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A7518" w14:textId="77777777" w:rsidR="00DA78E6" w:rsidRDefault="00DA78E6" w:rsidP="00DA78E6">
      <w:pPr>
        <w:widowControl w:val="0"/>
        <w:tabs>
          <w:tab w:val="left" w:pos="353"/>
          <w:tab w:val="center" w:pos="5212"/>
        </w:tabs>
        <w:suppressAutoHyphens/>
        <w:autoSpaceDE w:val="0"/>
        <w:autoSpaceDN w:val="0"/>
        <w:spacing w:after="0" w:line="240" w:lineRule="auto"/>
        <w:jc w:val="center"/>
        <w:textAlignment w:val="baseline"/>
        <w:rPr>
          <w:rFonts w:ascii="Times New Roman" w:eastAsia="Times New Roman" w:hAnsi="Times New Roman" w:cs="Times New Roman"/>
          <w:b/>
          <w:iCs/>
          <w:spacing w:val="5"/>
          <w:sz w:val="24"/>
          <w:szCs w:val="24"/>
          <w:lang w:val="fr-FR" w:eastAsia="fr-FR"/>
        </w:rPr>
      </w:pPr>
      <w:r>
        <w:rPr>
          <w:rFonts w:ascii="Times New Roman" w:eastAsia="Times New Roman" w:hAnsi="Times New Roman" w:cs="Times New Roman"/>
          <w:b/>
          <w:bCs/>
          <w:sz w:val="24"/>
          <w:szCs w:val="24"/>
          <w:lang w:val="fr-FR" w:eastAsia="fr-FR"/>
        </w:rPr>
        <w:t xml:space="preserve">AVIS D’APPEL D’OFFRES </w:t>
      </w:r>
      <w:r>
        <w:rPr>
          <w:rFonts w:ascii="Times New Roman" w:eastAsia="Times New Roman" w:hAnsi="Times New Roman" w:cs="Times New Roman"/>
          <w:b/>
          <w:iCs/>
          <w:sz w:val="24"/>
          <w:szCs w:val="24"/>
          <w:lang w:val="fr-FR" w:eastAsia="fr-FR"/>
        </w:rPr>
        <w:t>NATIONAL OUVERT</w:t>
      </w:r>
    </w:p>
    <w:p w14:paraId="6EEAE060" w14:textId="77777777" w:rsidR="00DA78E6" w:rsidRDefault="00DA78E6" w:rsidP="00DA78E6">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N° 005/</w:t>
      </w:r>
      <w:r>
        <w:rPr>
          <w:rFonts w:ascii="Times New Roman" w:eastAsia="Times New Roman" w:hAnsi="Times New Roman" w:cs="Times New Roman"/>
          <w:b/>
          <w:i/>
          <w:iCs/>
          <w:sz w:val="24"/>
          <w:szCs w:val="24"/>
          <w:lang w:val="fr-FR" w:eastAsia="fr-FR"/>
        </w:rPr>
        <w:t>AONO/CA-EBWA1</w:t>
      </w:r>
      <w:r>
        <w:rPr>
          <w:rFonts w:ascii="Times New Roman" w:eastAsia="Times New Roman" w:hAnsi="Times New Roman" w:cs="Times New Roman"/>
          <w:b/>
          <w:i/>
          <w:iCs/>
          <w:sz w:val="24"/>
          <w:szCs w:val="24"/>
          <w:vertAlign w:val="superscript"/>
          <w:lang w:val="fr-FR" w:eastAsia="fr-FR"/>
        </w:rPr>
        <w:t>er</w:t>
      </w:r>
      <w:r>
        <w:rPr>
          <w:rFonts w:ascii="Times New Roman" w:eastAsia="Times New Roman" w:hAnsi="Times New Roman" w:cs="Times New Roman"/>
          <w:b/>
          <w:i/>
          <w:iCs/>
          <w:sz w:val="24"/>
          <w:szCs w:val="24"/>
          <w:lang w:val="fr-FR" w:eastAsia="fr-FR"/>
        </w:rPr>
        <w:t>/</w:t>
      </w:r>
      <w:r>
        <w:rPr>
          <w:rFonts w:ascii="Times New Roman" w:eastAsia="Times New Roman" w:hAnsi="Times New Roman" w:cs="Times New Roman"/>
          <w:b/>
          <w:bCs/>
          <w:sz w:val="24"/>
          <w:szCs w:val="24"/>
          <w:lang w:val="fr-FR" w:eastAsia="fr-FR"/>
        </w:rPr>
        <w:t>CIPMP/</w:t>
      </w:r>
      <w:r>
        <w:rPr>
          <w:rFonts w:ascii="Times New Roman" w:eastAsia="Times New Roman" w:hAnsi="Times New Roman" w:cs="Times New Roman"/>
          <w:b/>
          <w:bCs/>
          <w:spacing w:val="6"/>
          <w:sz w:val="24"/>
          <w:szCs w:val="24"/>
          <w:lang w:val="fr-FR" w:eastAsia="fr-FR"/>
        </w:rPr>
        <w:t xml:space="preserve">2024 DU 02/08/2024 </w:t>
      </w:r>
      <w:r>
        <w:rPr>
          <w:rFonts w:ascii="Times New Roman" w:eastAsia="Times New Roman" w:hAnsi="Times New Roman" w:cs="Times New Roman"/>
          <w:b/>
          <w:bCs/>
          <w:sz w:val="24"/>
          <w:szCs w:val="24"/>
          <w:lang w:val="fr-FR" w:eastAsia="fr-FR"/>
        </w:rPr>
        <w:t>POUR LES</w:t>
      </w:r>
      <w:r>
        <w:rPr>
          <w:rFonts w:ascii="Times New Roman" w:eastAsia="Times New Roman" w:hAnsi="Times New Roman" w:cs="Times New Roman"/>
          <w:b/>
          <w:bCs/>
          <w:sz w:val="32"/>
          <w:szCs w:val="32"/>
          <w:lang w:val="fr-FR" w:eastAsia="fr-FR"/>
        </w:rPr>
        <w:t xml:space="preserve"> </w:t>
      </w:r>
      <w:r>
        <w:rPr>
          <w:rFonts w:ascii="Times New Roman" w:eastAsia="Times New Roman" w:hAnsi="Times New Roman" w:cs="Times New Roman"/>
          <w:b/>
          <w:bCs/>
          <w:sz w:val="24"/>
          <w:szCs w:val="24"/>
          <w:lang w:val="fr-FR" w:eastAsia="fr-FR"/>
        </w:rPr>
        <w:t>TRAVAUX DE CONSTRUCTION DE NEUF PUITS ÉQUIPÉS DE PMH, A NEW-BELL 1, NDOUNLOU, NEW-BELL 2, EBOLOWA-SI 2 (Chefferie), CSI N°1, MESSAMBE, AFANENGONG(CSI), AMVAM YEVOL(EP), MELATE. DANS L’ARRONDISSEMENT D’EBOLOWA 1</w:t>
      </w:r>
      <w:r>
        <w:rPr>
          <w:rFonts w:ascii="Times New Roman" w:eastAsia="Times New Roman" w:hAnsi="Times New Roman" w:cs="Times New Roman"/>
          <w:b/>
          <w:bCs/>
          <w:sz w:val="24"/>
          <w:szCs w:val="24"/>
          <w:vertAlign w:val="superscript"/>
          <w:lang w:val="fr-FR" w:eastAsia="fr-FR"/>
        </w:rPr>
        <w:t>er</w:t>
      </w:r>
      <w:r>
        <w:rPr>
          <w:rFonts w:ascii="Times New Roman" w:eastAsia="Times New Roman" w:hAnsi="Times New Roman" w:cs="Times New Roman"/>
          <w:b/>
          <w:bCs/>
          <w:sz w:val="24"/>
          <w:szCs w:val="24"/>
          <w:lang w:val="fr-FR" w:eastAsia="fr-FR"/>
        </w:rPr>
        <w:t>,</w:t>
      </w:r>
    </w:p>
    <w:p w14:paraId="43AEA7BB" w14:textId="77777777" w:rsidR="00DA78E6" w:rsidRDefault="00DA78E6" w:rsidP="00DA78E6">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DEPARTEMENT DE LA MVILA, REGION DU SUD</w:t>
      </w:r>
    </w:p>
    <w:p w14:paraId="1E65774B" w14:textId="77777777" w:rsidR="00DA78E6" w:rsidRDefault="00DA78E6" w:rsidP="00DA78E6">
      <w:pPr>
        <w:widowControl w:val="0"/>
        <w:suppressAutoHyphens/>
        <w:autoSpaceDE w:val="0"/>
        <w:autoSpaceDN w:val="0"/>
        <w:spacing w:after="0" w:line="240" w:lineRule="auto"/>
        <w:jc w:val="center"/>
        <w:textAlignment w:val="baseline"/>
        <w:rPr>
          <w:rFonts w:ascii="Arial" w:eastAsia="Times New Roman" w:hAnsi="Arial" w:cs="Arial"/>
          <w:sz w:val="24"/>
          <w:szCs w:val="24"/>
          <w:lang w:val="fr-FR" w:eastAsia="fr-FR"/>
        </w:rPr>
      </w:pPr>
      <w:r>
        <w:rPr>
          <w:rFonts w:ascii="Times New Roman" w:eastAsia="Times New Roman" w:hAnsi="Times New Roman" w:cs="Times New Roman"/>
          <w:b/>
          <w:i/>
          <w:sz w:val="24"/>
          <w:szCs w:val="24"/>
          <w:lang w:val="fr-FR" w:eastAsia="fr-FR"/>
        </w:rPr>
        <w:t>LOT UNIQUE</w:t>
      </w:r>
    </w:p>
    <w:p w14:paraId="359E413A" w14:textId="77777777" w:rsidR="00DA78E6" w:rsidRDefault="00DA78E6" w:rsidP="00DA78E6">
      <w:pPr>
        <w:suppressAutoHyphens/>
        <w:autoSpaceDN w:val="0"/>
        <w:spacing w:after="0" w:line="240" w:lineRule="auto"/>
        <w:textAlignment w:val="baseline"/>
        <w:outlineLvl w:val="0"/>
        <w:rPr>
          <w:rFonts w:ascii="Arial" w:eastAsia="Times New Roman" w:hAnsi="Arial" w:cs="Arial"/>
          <w:b/>
          <w:sz w:val="24"/>
          <w:szCs w:val="24"/>
          <w:lang w:val="fr-FR" w:eastAsia="fr-FR"/>
        </w:rPr>
      </w:pPr>
    </w:p>
    <w:p w14:paraId="133924C4" w14:textId="77777777" w:rsidR="00DA78E6" w:rsidRDefault="00DA78E6" w:rsidP="00DA78E6">
      <w:pPr>
        <w:suppressAutoHyphens/>
        <w:autoSpaceDN w:val="0"/>
        <w:spacing w:after="0" w:line="240" w:lineRule="auto"/>
        <w:textAlignment w:val="baseline"/>
        <w:outlineLvl w:val="0"/>
        <w:rPr>
          <w:rFonts w:ascii="Arial" w:eastAsia="Times New Roman" w:hAnsi="Arial" w:cs="Arial"/>
          <w:b/>
          <w:lang w:val="fr-FR" w:eastAsia="fr-FR"/>
        </w:rPr>
      </w:pPr>
    </w:p>
    <w:p w14:paraId="12442CC0" w14:textId="77777777" w:rsidR="00DA78E6" w:rsidRDefault="00DA78E6" w:rsidP="00DA78E6">
      <w:pPr>
        <w:suppressAutoHyphens/>
        <w:autoSpaceDN w:val="0"/>
        <w:spacing w:after="0" w:line="240" w:lineRule="auto"/>
        <w:jc w:val="center"/>
        <w:textAlignment w:val="baseline"/>
        <w:outlineLvl w:val="0"/>
        <w:rPr>
          <w:rFonts w:ascii="Arial" w:eastAsia="Times New Roman" w:hAnsi="Arial" w:cs="Arial"/>
          <w:b/>
          <w:lang w:val="fr-FR" w:eastAsia="fr-FR"/>
        </w:rPr>
      </w:pPr>
      <w:r>
        <w:rPr>
          <w:rFonts w:ascii="Arial" w:eastAsia="Times New Roman" w:hAnsi="Arial" w:cs="Arial"/>
          <w:b/>
          <w:lang w:val="fr-FR" w:eastAsia="fr-FR"/>
        </w:rPr>
        <w:t>Financement : BIP MINEE, EXERCICE 2024</w:t>
      </w:r>
    </w:p>
    <w:p w14:paraId="5C758868" w14:textId="77777777" w:rsidR="00DA78E6" w:rsidRDefault="00DA78E6" w:rsidP="00DA78E6">
      <w:pPr>
        <w:widowControl w:val="0"/>
        <w:suppressAutoHyphens/>
        <w:autoSpaceDE w:val="0"/>
        <w:autoSpaceDN w:val="0"/>
        <w:spacing w:after="0" w:line="240" w:lineRule="auto"/>
        <w:jc w:val="both"/>
        <w:textAlignment w:val="baseline"/>
        <w:rPr>
          <w:rFonts w:ascii="Arial" w:eastAsia="Times New Roman" w:hAnsi="Arial" w:cs="Arial"/>
          <w:b/>
          <w:bCs/>
          <w:lang w:val="fr-FR" w:eastAsia="fr-FR"/>
        </w:rPr>
      </w:pPr>
    </w:p>
    <w:p w14:paraId="23FEE2A3" w14:textId="77777777" w:rsidR="00DA78E6" w:rsidRDefault="00DA78E6" w:rsidP="00DA78E6">
      <w:pPr>
        <w:widowControl w:val="0"/>
        <w:suppressAutoHyphens/>
        <w:autoSpaceDE w:val="0"/>
        <w:autoSpaceDN w:val="0"/>
        <w:spacing w:after="0" w:line="240" w:lineRule="auto"/>
        <w:jc w:val="both"/>
        <w:textAlignment w:val="baseline"/>
        <w:rPr>
          <w:rFonts w:ascii="Arial" w:eastAsia="Times New Roman" w:hAnsi="Arial" w:cs="Arial"/>
          <w:b/>
          <w:bCs/>
          <w:lang w:val="fr-FR" w:eastAsia="fr-FR"/>
        </w:rPr>
      </w:pPr>
    </w:p>
    <w:p w14:paraId="04494D6D" w14:textId="77777777" w:rsidR="00DA78E6" w:rsidRDefault="00DA78E6" w:rsidP="00DA78E6">
      <w:pPr>
        <w:widowControl w:val="0"/>
        <w:suppressAutoHyphens/>
        <w:autoSpaceDE w:val="0"/>
        <w:autoSpaceDN w:val="0"/>
        <w:spacing w:after="0" w:line="240" w:lineRule="auto"/>
        <w:jc w:val="both"/>
        <w:textAlignment w:val="baseline"/>
        <w:rPr>
          <w:rFonts w:ascii="Arial" w:eastAsia="Times New Roman" w:hAnsi="Arial" w:cs="Arial"/>
          <w:lang w:val="fr-FR" w:eastAsia="fr-FR"/>
        </w:rPr>
      </w:pPr>
      <w:r>
        <w:rPr>
          <w:rFonts w:ascii="Arial" w:eastAsia="Times New Roman" w:hAnsi="Arial" w:cs="Arial"/>
          <w:b/>
          <w:bCs/>
          <w:lang w:val="fr-FR" w:eastAsia="fr-FR"/>
        </w:rPr>
        <w:t>Objet de l'Appel d'Offres</w:t>
      </w:r>
    </w:p>
    <w:p w14:paraId="0B2C09A5" w14:textId="77777777" w:rsidR="00DA78E6" w:rsidRDefault="00DA78E6" w:rsidP="00DA78E6">
      <w:pPr>
        <w:widowControl w:val="0"/>
        <w:suppressAutoHyphens/>
        <w:autoSpaceDE w:val="0"/>
        <w:autoSpaceDN w:val="0"/>
        <w:spacing w:after="0" w:line="240" w:lineRule="auto"/>
        <w:ind w:firstLine="708"/>
        <w:jc w:val="both"/>
        <w:textAlignment w:val="baseline"/>
        <w:rPr>
          <w:rFonts w:ascii="Arial" w:eastAsia="Times New Roman" w:hAnsi="Arial" w:cs="Arial"/>
          <w:bCs/>
          <w:sz w:val="28"/>
          <w:szCs w:val="28"/>
          <w:lang w:val="fr-FR" w:eastAsia="fr-FR"/>
        </w:rPr>
      </w:pPr>
      <w:r>
        <w:rPr>
          <w:rFonts w:ascii="Arial" w:eastAsia="Times New Roman" w:hAnsi="Arial" w:cs="Arial"/>
          <w:lang w:val="fr-FR" w:eastAsia="fr-FR"/>
        </w:rPr>
        <w:t xml:space="preserve">Dans le cadre de l’exécution du </w:t>
      </w:r>
      <w:r>
        <w:rPr>
          <w:rFonts w:ascii="Arial" w:eastAsia="Times New Roman" w:hAnsi="Arial" w:cs="Arial"/>
          <w:b/>
          <w:lang w:val="fr-FR" w:eastAsia="fr-FR"/>
        </w:rPr>
        <w:t>BIP MINEE 2024</w:t>
      </w:r>
      <w:r>
        <w:rPr>
          <w:rFonts w:ascii="Arial" w:eastAsia="Times New Roman" w:hAnsi="Arial" w:cs="Arial"/>
          <w:lang w:val="fr-FR" w:eastAsia="fr-FR"/>
        </w:rPr>
        <w:t>, le</w:t>
      </w:r>
      <w:r>
        <w:rPr>
          <w:rFonts w:ascii="Arial" w:eastAsia="Times New Roman" w:hAnsi="Arial" w:cs="Arial"/>
          <w:iCs/>
          <w:lang w:val="fr-FR" w:eastAsia="fr-FR"/>
        </w:rPr>
        <w:t xml:space="preserve"> Maire de la Commune d’Arrondissement d’Ebolowa 1</w:t>
      </w:r>
      <w:r>
        <w:rPr>
          <w:rFonts w:ascii="Arial" w:eastAsia="Times New Roman" w:hAnsi="Arial" w:cs="Arial"/>
          <w:iCs/>
          <w:vertAlign w:val="superscript"/>
          <w:lang w:val="fr-FR" w:eastAsia="fr-FR"/>
        </w:rPr>
        <w:t>er</w:t>
      </w:r>
      <w:r>
        <w:rPr>
          <w:rFonts w:ascii="Arial" w:eastAsia="Times New Roman" w:hAnsi="Arial" w:cs="Arial"/>
          <w:iCs/>
          <w:lang w:val="fr-FR" w:eastAsia="fr-FR"/>
        </w:rPr>
        <w:t xml:space="preserve">, lance un Appel d’Offres National Ouvert pour </w:t>
      </w:r>
      <w:r>
        <w:rPr>
          <w:rFonts w:ascii="Arial" w:eastAsia="Times New Roman" w:hAnsi="Arial" w:cs="Arial"/>
          <w:bCs/>
          <w:lang w:val="fr-FR" w:eastAsia="fr-FR"/>
        </w:rPr>
        <w:t xml:space="preserve">les travaux de construction de cinq (05) puits équipés de PMH dans certaines localités de la commune d’Arrondissement d’Ebolowa 1er, Département de la Mvila, Région </w:t>
      </w:r>
      <w:r>
        <w:rPr>
          <w:rFonts w:ascii="Times New Roman" w:eastAsia="Times New Roman" w:hAnsi="Times New Roman" w:cs="Times New Roman"/>
          <w:bCs/>
          <w:lang w:val="fr-FR" w:eastAsia="fr-FR"/>
        </w:rPr>
        <w:t>du Sud</w:t>
      </w:r>
      <w:r>
        <w:rPr>
          <w:rFonts w:ascii="Arial" w:eastAsia="Times New Roman" w:hAnsi="Arial" w:cs="Arial"/>
          <w:bCs/>
          <w:sz w:val="28"/>
          <w:szCs w:val="28"/>
          <w:lang w:val="fr-FR" w:eastAsia="fr-FR"/>
        </w:rPr>
        <w:t>.</w:t>
      </w:r>
    </w:p>
    <w:p w14:paraId="337AB783" w14:textId="77777777" w:rsidR="00DA78E6" w:rsidRDefault="00DA78E6" w:rsidP="00DA78E6">
      <w:pPr>
        <w:widowControl w:val="0"/>
        <w:suppressAutoHyphens/>
        <w:autoSpaceDE w:val="0"/>
        <w:autoSpaceDN w:val="0"/>
        <w:spacing w:after="0" w:line="240" w:lineRule="auto"/>
        <w:jc w:val="both"/>
        <w:textAlignment w:val="baseline"/>
        <w:rPr>
          <w:rFonts w:ascii="Arial" w:eastAsia="Times New Roman" w:hAnsi="Arial" w:cs="Arial"/>
          <w:lang w:val="fr-FR" w:eastAsia="fr-FR"/>
        </w:rPr>
      </w:pPr>
      <w:r>
        <w:rPr>
          <w:rFonts w:ascii="Arial" w:eastAsia="Times New Roman" w:hAnsi="Arial" w:cs="Arial"/>
          <w:bCs/>
          <w:sz w:val="28"/>
          <w:szCs w:val="28"/>
          <w:lang w:val="fr-FR" w:eastAsia="fr-FR"/>
        </w:rPr>
        <w:t xml:space="preserve"> </w:t>
      </w:r>
      <w:r>
        <w:rPr>
          <w:rFonts w:ascii="Arial" w:eastAsia="Times New Roman" w:hAnsi="Arial" w:cs="Arial"/>
          <w:iCs/>
          <w:lang w:val="fr-FR" w:eastAsia="fr-FR"/>
        </w:rPr>
        <w:t xml:space="preserve">Ces travaux sont spécifiés ainsi qu’il suit :  </w:t>
      </w:r>
    </w:p>
    <w:p w14:paraId="05DEFBC1" w14:textId="77777777" w:rsidR="00DA78E6" w:rsidRDefault="00DA78E6" w:rsidP="00DA78E6">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tbl>
      <w:tblPr>
        <w:tblW w:w="12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4"/>
        <w:gridCol w:w="4074"/>
        <w:gridCol w:w="3266"/>
        <w:gridCol w:w="2881"/>
      </w:tblGrid>
      <w:tr w:rsidR="00DA78E6" w14:paraId="0ADF6F34" w14:textId="77777777" w:rsidTr="00DA78E6">
        <w:tc>
          <w:tcPr>
            <w:tcW w:w="1843" w:type="dxa"/>
            <w:tcBorders>
              <w:top w:val="single" w:sz="4" w:space="0" w:color="auto"/>
              <w:left w:val="single" w:sz="4" w:space="0" w:color="auto"/>
              <w:bottom w:val="single" w:sz="4" w:space="0" w:color="auto"/>
              <w:right w:val="single" w:sz="4" w:space="0" w:color="auto"/>
            </w:tcBorders>
            <w:hideMark/>
          </w:tcPr>
          <w:p w14:paraId="566CC273" w14:textId="77777777" w:rsidR="00DA78E6" w:rsidRDefault="00DA78E6">
            <w:pPr>
              <w:widowControl w:val="0"/>
              <w:suppressAutoHyphens/>
              <w:autoSpaceDE w:val="0"/>
              <w:autoSpaceDN w:val="0"/>
              <w:spacing w:after="0" w:line="254" w:lineRule="auto"/>
              <w:jc w:val="center"/>
              <w:textAlignment w:val="baseline"/>
              <w:rPr>
                <w:rFonts w:ascii="Arial" w:eastAsia="Times New Roman" w:hAnsi="Arial" w:cs="Arial"/>
                <w:b/>
                <w:sz w:val="24"/>
                <w:szCs w:val="24"/>
              </w:rPr>
            </w:pPr>
            <w:r>
              <w:rPr>
                <w:rFonts w:ascii="Arial" w:eastAsia="Times New Roman" w:hAnsi="Arial" w:cs="Arial"/>
                <w:b/>
              </w:rPr>
              <w:t xml:space="preserve">Allotissement </w:t>
            </w:r>
          </w:p>
        </w:tc>
        <w:tc>
          <w:tcPr>
            <w:tcW w:w="3259" w:type="dxa"/>
            <w:tcBorders>
              <w:top w:val="single" w:sz="4" w:space="0" w:color="auto"/>
              <w:left w:val="single" w:sz="4" w:space="0" w:color="auto"/>
              <w:bottom w:val="single" w:sz="4" w:space="0" w:color="auto"/>
              <w:right w:val="single" w:sz="4" w:space="0" w:color="auto"/>
            </w:tcBorders>
            <w:hideMark/>
          </w:tcPr>
          <w:p w14:paraId="256C9D7B" w14:textId="77777777" w:rsidR="00DA78E6" w:rsidRDefault="00DA78E6">
            <w:pPr>
              <w:widowControl w:val="0"/>
              <w:suppressAutoHyphens/>
              <w:autoSpaceDE w:val="0"/>
              <w:autoSpaceDN w:val="0"/>
              <w:spacing w:after="0" w:line="254" w:lineRule="auto"/>
              <w:jc w:val="center"/>
              <w:textAlignment w:val="baseline"/>
              <w:rPr>
                <w:rFonts w:ascii="Arial" w:eastAsia="Times New Roman" w:hAnsi="Arial" w:cs="Arial"/>
                <w:b/>
                <w:sz w:val="24"/>
                <w:szCs w:val="24"/>
              </w:rPr>
            </w:pPr>
            <w:r>
              <w:rPr>
                <w:rFonts w:ascii="Arial" w:eastAsia="Times New Roman" w:hAnsi="Arial" w:cs="Arial"/>
                <w:b/>
              </w:rPr>
              <w:t>Intitulé du projet</w:t>
            </w:r>
          </w:p>
        </w:tc>
        <w:tc>
          <w:tcPr>
            <w:tcW w:w="2613" w:type="dxa"/>
            <w:tcBorders>
              <w:top w:val="single" w:sz="4" w:space="0" w:color="auto"/>
              <w:left w:val="single" w:sz="4" w:space="0" w:color="auto"/>
              <w:bottom w:val="single" w:sz="4" w:space="0" w:color="auto"/>
              <w:right w:val="single" w:sz="4" w:space="0" w:color="auto"/>
            </w:tcBorders>
            <w:hideMark/>
          </w:tcPr>
          <w:p w14:paraId="52E23A25" w14:textId="77777777" w:rsidR="00DA78E6" w:rsidRDefault="00DA78E6">
            <w:pPr>
              <w:widowControl w:val="0"/>
              <w:suppressAutoHyphens/>
              <w:autoSpaceDE w:val="0"/>
              <w:autoSpaceDN w:val="0"/>
              <w:spacing w:after="0" w:line="254" w:lineRule="auto"/>
              <w:jc w:val="center"/>
              <w:textAlignment w:val="baseline"/>
              <w:rPr>
                <w:rFonts w:ascii="Arial" w:eastAsia="Times New Roman" w:hAnsi="Arial" w:cs="Arial"/>
                <w:b/>
                <w:sz w:val="24"/>
                <w:szCs w:val="24"/>
              </w:rPr>
            </w:pPr>
            <w:r>
              <w:rPr>
                <w:rFonts w:ascii="Arial" w:eastAsia="Times New Roman" w:hAnsi="Arial" w:cs="Arial"/>
                <w:b/>
              </w:rPr>
              <w:t>Gestionnaire</w:t>
            </w:r>
          </w:p>
        </w:tc>
        <w:tc>
          <w:tcPr>
            <w:tcW w:w="2305" w:type="dxa"/>
            <w:tcBorders>
              <w:top w:val="single" w:sz="4" w:space="0" w:color="auto"/>
              <w:left w:val="single" w:sz="4" w:space="0" w:color="auto"/>
              <w:bottom w:val="single" w:sz="4" w:space="0" w:color="auto"/>
              <w:right w:val="single" w:sz="4" w:space="0" w:color="auto"/>
            </w:tcBorders>
            <w:hideMark/>
          </w:tcPr>
          <w:p w14:paraId="4BDD7BB3" w14:textId="77777777" w:rsidR="00DA78E6" w:rsidRDefault="00DA78E6">
            <w:pPr>
              <w:widowControl w:val="0"/>
              <w:suppressAutoHyphens/>
              <w:autoSpaceDE w:val="0"/>
              <w:autoSpaceDN w:val="0"/>
              <w:spacing w:after="0" w:line="254" w:lineRule="auto"/>
              <w:jc w:val="center"/>
              <w:textAlignment w:val="baseline"/>
              <w:rPr>
                <w:rFonts w:ascii="Arial" w:eastAsia="Times New Roman" w:hAnsi="Arial" w:cs="Arial"/>
                <w:b/>
                <w:sz w:val="24"/>
                <w:szCs w:val="24"/>
              </w:rPr>
            </w:pPr>
            <w:r>
              <w:rPr>
                <w:rFonts w:ascii="Arial" w:eastAsia="Times New Roman" w:hAnsi="Arial" w:cs="Arial"/>
                <w:b/>
              </w:rPr>
              <w:t>Coût prévisionnel</w:t>
            </w:r>
          </w:p>
        </w:tc>
      </w:tr>
      <w:tr w:rsidR="00DA78E6" w14:paraId="3CAEE8AB" w14:textId="77777777" w:rsidTr="00DA78E6">
        <w:trPr>
          <w:trHeight w:val="1955"/>
        </w:trPr>
        <w:tc>
          <w:tcPr>
            <w:tcW w:w="1843" w:type="dxa"/>
            <w:tcBorders>
              <w:top w:val="single" w:sz="4" w:space="0" w:color="auto"/>
              <w:left w:val="single" w:sz="4" w:space="0" w:color="auto"/>
              <w:bottom w:val="single" w:sz="4" w:space="0" w:color="auto"/>
              <w:right w:val="single" w:sz="4" w:space="0" w:color="auto"/>
            </w:tcBorders>
            <w:vAlign w:val="center"/>
            <w:hideMark/>
          </w:tcPr>
          <w:p w14:paraId="38B9C3F4" w14:textId="77777777" w:rsidR="00DA78E6" w:rsidRDefault="00DA78E6">
            <w:pPr>
              <w:widowControl w:val="0"/>
              <w:suppressAutoHyphens/>
              <w:autoSpaceDE w:val="0"/>
              <w:autoSpaceDN w:val="0"/>
              <w:spacing w:after="0" w:line="254" w:lineRule="auto"/>
              <w:jc w:val="center"/>
              <w:textAlignment w:val="baseline"/>
              <w:rPr>
                <w:rFonts w:ascii="Arial" w:eastAsia="Times New Roman" w:hAnsi="Arial" w:cs="Arial"/>
                <w:b/>
                <w:sz w:val="24"/>
                <w:szCs w:val="24"/>
              </w:rPr>
            </w:pPr>
            <w:r>
              <w:rPr>
                <w:rFonts w:ascii="Arial" w:eastAsia="Times New Roman" w:hAnsi="Arial" w:cs="Arial"/>
                <w:b/>
              </w:rPr>
              <w:t>Lot unique</w:t>
            </w:r>
          </w:p>
        </w:tc>
        <w:tc>
          <w:tcPr>
            <w:tcW w:w="3259" w:type="dxa"/>
            <w:tcBorders>
              <w:top w:val="single" w:sz="4" w:space="0" w:color="auto"/>
              <w:left w:val="single" w:sz="4" w:space="0" w:color="auto"/>
              <w:bottom w:val="single" w:sz="4" w:space="0" w:color="auto"/>
              <w:right w:val="single" w:sz="4" w:space="0" w:color="auto"/>
            </w:tcBorders>
            <w:hideMark/>
          </w:tcPr>
          <w:p w14:paraId="499F4BF8" w14:textId="77777777" w:rsidR="00DA78E6" w:rsidRDefault="00DA78E6">
            <w:pPr>
              <w:widowControl w:val="0"/>
              <w:suppressAutoHyphens/>
              <w:autoSpaceDE w:val="0"/>
              <w:autoSpaceDN w:val="0"/>
              <w:spacing w:after="0" w:line="240" w:lineRule="auto"/>
              <w:jc w:val="center"/>
              <w:textAlignment w:val="baseline"/>
              <w:rPr>
                <w:rFonts w:ascii="Arial" w:eastAsia="Times New Roman" w:hAnsi="Arial" w:cs="Arial"/>
                <w:iCs/>
                <w:sz w:val="20"/>
                <w:szCs w:val="20"/>
              </w:rPr>
            </w:pPr>
            <w:r>
              <w:rPr>
                <w:rFonts w:ascii="Times New Roman" w:eastAsia="Times New Roman" w:hAnsi="Times New Roman" w:cs="Times New Roman"/>
                <w:b/>
                <w:bCs/>
                <w:sz w:val="20"/>
                <w:szCs w:val="20"/>
                <w:lang w:eastAsia="fr-FR"/>
              </w:rPr>
              <w:t xml:space="preserve">LES TRAVAUX DE CONSTRUCTION DE NEUF PUITS ÉQUIPÉS DE PMH, A NEW-BELL 1, NDOUNLOU, NEW-BELL 2, EBOLOWA-SI 2 (Chefferie), CSI N°1, MESSAMBE, AFANENGONG(CSI), AMVAM YEVOL(EP), MELATE. </w:t>
            </w:r>
          </w:p>
        </w:tc>
        <w:tc>
          <w:tcPr>
            <w:tcW w:w="2613" w:type="dxa"/>
            <w:tcBorders>
              <w:top w:val="single" w:sz="4" w:space="0" w:color="auto"/>
              <w:left w:val="single" w:sz="4" w:space="0" w:color="auto"/>
              <w:bottom w:val="single" w:sz="4" w:space="0" w:color="auto"/>
              <w:right w:val="single" w:sz="4" w:space="0" w:color="auto"/>
            </w:tcBorders>
          </w:tcPr>
          <w:p w14:paraId="7F324B3F" w14:textId="77777777" w:rsidR="00DA78E6" w:rsidRDefault="00DA78E6">
            <w:pPr>
              <w:widowControl w:val="0"/>
              <w:suppressAutoHyphens/>
              <w:autoSpaceDE w:val="0"/>
              <w:autoSpaceDN w:val="0"/>
              <w:spacing w:after="0" w:line="254" w:lineRule="auto"/>
              <w:jc w:val="center"/>
              <w:textAlignment w:val="baseline"/>
              <w:rPr>
                <w:rFonts w:ascii="Arial" w:eastAsia="Times New Roman" w:hAnsi="Arial" w:cs="Arial"/>
              </w:rPr>
            </w:pPr>
          </w:p>
          <w:p w14:paraId="477DAE24" w14:textId="77777777" w:rsidR="00DA78E6" w:rsidRDefault="00DA78E6">
            <w:pPr>
              <w:widowControl w:val="0"/>
              <w:suppressAutoHyphens/>
              <w:autoSpaceDE w:val="0"/>
              <w:autoSpaceDN w:val="0"/>
              <w:spacing w:after="0" w:line="254" w:lineRule="auto"/>
              <w:jc w:val="center"/>
              <w:textAlignment w:val="baseline"/>
              <w:rPr>
                <w:rFonts w:ascii="Arial" w:eastAsia="Times New Roman" w:hAnsi="Arial" w:cs="Arial"/>
                <w:sz w:val="24"/>
                <w:szCs w:val="24"/>
              </w:rPr>
            </w:pPr>
            <w:r>
              <w:rPr>
                <w:rFonts w:ascii="Arial" w:eastAsia="Times New Roman" w:hAnsi="Arial" w:cs="Arial"/>
              </w:rPr>
              <w:t xml:space="preserve">Maire de la Commune </w:t>
            </w:r>
            <w:r>
              <w:rPr>
                <w:rFonts w:ascii="Arial" w:eastAsia="Times New Roman" w:hAnsi="Arial" w:cs="Arial"/>
                <w:bCs/>
                <w:lang w:eastAsia="fr-FR"/>
              </w:rPr>
              <w:t>d’Arrondissement d’Ebolowa 1</w:t>
            </w:r>
            <w:r>
              <w:rPr>
                <w:rFonts w:ascii="Arial" w:eastAsia="Times New Roman" w:hAnsi="Arial" w:cs="Arial"/>
                <w:bCs/>
                <w:vertAlign w:val="superscript"/>
                <w:lang w:eastAsia="fr-FR"/>
              </w:rPr>
              <w:t>er</w:t>
            </w:r>
          </w:p>
        </w:tc>
        <w:tc>
          <w:tcPr>
            <w:tcW w:w="2305" w:type="dxa"/>
            <w:tcBorders>
              <w:top w:val="single" w:sz="4" w:space="0" w:color="auto"/>
              <w:left w:val="single" w:sz="4" w:space="0" w:color="auto"/>
              <w:bottom w:val="single" w:sz="4" w:space="0" w:color="auto"/>
              <w:right w:val="single" w:sz="4" w:space="0" w:color="auto"/>
            </w:tcBorders>
            <w:hideMark/>
          </w:tcPr>
          <w:p w14:paraId="3B8E7777" w14:textId="77777777" w:rsidR="00DA78E6" w:rsidRDefault="00DA78E6">
            <w:pPr>
              <w:widowControl w:val="0"/>
              <w:suppressAutoHyphens/>
              <w:autoSpaceDE w:val="0"/>
              <w:autoSpaceDN w:val="0"/>
              <w:spacing w:after="0" w:line="254" w:lineRule="auto"/>
              <w:jc w:val="center"/>
              <w:textAlignment w:val="baseline"/>
              <w:rPr>
                <w:rFonts w:ascii="Arial" w:eastAsia="Times New Roman" w:hAnsi="Arial" w:cs="Arial"/>
              </w:rPr>
            </w:pPr>
            <w:r>
              <w:rPr>
                <w:rFonts w:ascii="Arial" w:eastAsia="Times New Roman" w:hAnsi="Arial" w:cs="Arial"/>
              </w:rPr>
              <w:t>44 710 000</w:t>
            </w:r>
          </w:p>
          <w:p w14:paraId="6389E8A5" w14:textId="77777777" w:rsidR="00DA78E6" w:rsidRDefault="00DA78E6">
            <w:pPr>
              <w:widowControl w:val="0"/>
              <w:suppressAutoHyphens/>
              <w:autoSpaceDE w:val="0"/>
              <w:autoSpaceDN w:val="0"/>
              <w:spacing w:after="0" w:line="254" w:lineRule="auto"/>
              <w:jc w:val="center"/>
              <w:textAlignment w:val="baseline"/>
              <w:rPr>
                <w:rFonts w:ascii="Arial" w:eastAsia="Times New Roman" w:hAnsi="Arial" w:cs="Arial"/>
                <w:sz w:val="24"/>
                <w:szCs w:val="24"/>
              </w:rPr>
            </w:pPr>
            <w:r>
              <w:rPr>
                <w:rFonts w:ascii="Arial" w:eastAsia="Times New Roman" w:hAnsi="Arial" w:cs="Arial"/>
              </w:rPr>
              <w:t>Quarante-quatre millions sept cent dix mille  francs CFA</w:t>
            </w:r>
          </w:p>
        </w:tc>
      </w:tr>
    </w:tbl>
    <w:p w14:paraId="1D20C316" w14:textId="77777777" w:rsidR="00DA78E6" w:rsidRDefault="00DA78E6" w:rsidP="00DA78E6">
      <w:pPr>
        <w:widowControl w:val="0"/>
        <w:suppressAutoHyphens/>
        <w:autoSpaceDE w:val="0"/>
        <w:autoSpaceDN w:val="0"/>
        <w:spacing w:after="0" w:line="240" w:lineRule="auto"/>
        <w:jc w:val="both"/>
        <w:textAlignment w:val="baseline"/>
        <w:rPr>
          <w:rFonts w:ascii="Arial" w:eastAsia="Times New Roman" w:hAnsi="Arial" w:cs="Arial"/>
          <w:lang w:val="fr-FR" w:eastAsia="fr-FR"/>
        </w:rPr>
      </w:pPr>
    </w:p>
    <w:p w14:paraId="0CE8EA1A" w14:textId="77777777" w:rsidR="00DA78E6" w:rsidRDefault="00DA78E6" w:rsidP="00DA78E6">
      <w:pPr>
        <w:widowControl w:val="0"/>
        <w:numPr>
          <w:ilvl w:val="0"/>
          <w:numId w:val="1"/>
        </w:numPr>
        <w:shd w:val="clear" w:color="auto" w:fill="FFFFFF"/>
        <w:suppressAutoHyphens/>
        <w:autoSpaceDE w:val="0"/>
        <w:autoSpaceDN w:val="0"/>
        <w:spacing w:after="0" w:line="240" w:lineRule="auto"/>
        <w:jc w:val="both"/>
        <w:textAlignment w:val="baseline"/>
        <w:rPr>
          <w:rFonts w:ascii="Arial" w:eastAsia="Times New Roman" w:hAnsi="Arial" w:cs="Arial"/>
          <w:lang w:val="fr-FR" w:eastAsia="fr-FR"/>
        </w:rPr>
      </w:pPr>
      <w:r>
        <w:rPr>
          <w:rFonts w:ascii="Arial" w:eastAsia="Times New Roman" w:hAnsi="Arial" w:cs="Arial"/>
          <w:b/>
          <w:bCs/>
          <w:lang w:val="fr-FR" w:eastAsia="fr-FR"/>
        </w:rPr>
        <w:t>Consistance des travaux</w:t>
      </w:r>
    </w:p>
    <w:p w14:paraId="5E69A961" w14:textId="77777777" w:rsidR="00DA78E6" w:rsidRDefault="00DA78E6" w:rsidP="00DA78E6">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val="fr-FR" w:eastAsia="fr-FR"/>
        </w:rPr>
      </w:pPr>
    </w:p>
    <w:p w14:paraId="1693E873" w14:textId="77777777" w:rsidR="00DA78E6" w:rsidRDefault="00DA78E6" w:rsidP="00DA78E6">
      <w:pPr>
        <w:suppressAutoHyphens/>
        <w:autoSpaceDN w:val="0"/>
        <w:spacing w:after="120" w:line="240" w:lineRule="auto"/>
        <w:jc w:val="both"/>
        <w:textAlignment w:val="baseline"/>
        <w:rPr>
          <w:rFonts w:ascii="Arial" w:eastAsia="Times New Roman" w:hAnsi="Arial" w:cs="Arial"/>
          <w:lang w:eastAsia="fr-FR"/>
        </w:rPr>
      </w:pPr>
      <w:r>
        <w:rPr>
          <w:rFonts w:ascii="Arial" w:eastAsia="Times New Roman" w:hAnsi="Arial" w:cs="Arial"/>
          <w:lang w:eastAsia="fr-FR"/>
        </w:rPr>
        <w:t xml:space="preserve">Les travaux, objet du présent Appel d’Offres, concernant tous les corps d’état prévus et détaillés dans le cadre du Devis Quantitatif et comprennent notamment : </w:t>
      </w:r>
    </w:p>
    <w:p w14:paraId="43494112" w14:textId="77777777" w:rsidR="00DA78E6" w:rsidRDefault="00DA78E6" w:rsidP="00DA78E6">
      <w:pPr>
        <w:numPr>
          <w:ilvl w:val="0"/>
          <w:numId w:val="2"/>
        </w:numPr>
        <w:spacing w:after="0" w:line="240" w:lineRule="auto"/>
        <w:jc w:val="both"/>
        <w:rPr>
          <w:rFonts w:ascii="Arial" w:eastAsia="Times New Roman" w:hAnsi="Arial" w:cs="Arial"/>
          <w:sz w:val="24"/>
          <w:szCs w:val="24"/>
          <w:lang w:val="fr-FR" w:eastAsia="fr-FR"/>
        </w:rPr>
      </w:pPr>
      <w:r>
        <w:rPr>
          <w:rFonts w:ascii="Arial" w:eastAsia="Times New Roman" w:hAnsi="Arial" w:cs="Arial"/>
          <w:sz w:val="24"/>
          <w:szCs w:val="24"/>
          <w:lang w:val="fr-FR" w:eastAsia="fr-FR"/>
        </w:rPr>
        <w:t>Mobilisation et travaux préparatoires,</w:t>
      </w:r>
    </w:p>
    <w:p w14:paraId="6C521957" w14:textId="77777777" w:rsidR="00DA78E6" w:rsidRDefault="00DA78E6" w:rsidP="00DA78E6">
      <w:pPr>
        <w:numPr>
          <w:ilvl w:val="0"/>
          <w:numId w:val="2"/>
        </w:numPr>
        <w:spacing w:after="0" w:line="240" w:lineRule="auto"/>
        <w:jc w:val="both"/>
        <w:rPr>
          <w:rFonts w:ascii="Arial" w:eastAsia="Times New Roman" w:hAnsi="Arial" w:cs="Arial"/>
          <w:sz w:val="24"/>
          <w:szCs w:val="24"/>
          <w:lang w:val="fr-FR" w:eastAsia="fr-FR"/>
        </w:rPr>
      </w:pPr>
      <w:r>
        <w:rPr>
          <w:rFonts w:ascii="Arial" w:eastAsia="Times New Roman" w:hAnsi="Arial" w:cs="Arial"/>
          <w:sz w:val="24"/>
          <w:szCs w:val="24"/>
          <w:lang w:val="fr-FR" w:eastAsia="fr-FR"/>
        </w:rPr>
        <w:t>Fonçage, </w:t>
      </w:r>
    </w:p>
    <w:p w14:paraId="24A31B96" w14:textId="77777777" w:rsidR="00DA78E6" w:rsidRDefault="00DA78E6" w:rsidP="00DA78E6">
      <w:pPr>
        <w:numPr>
          <w:ilvl w:val="0"/>
          <w:numId w:val="2"/>
        </w:numPr>
        <w:spacing w:after="0" w:line="240" w:lineRule="auto"/>
        <w:jc w:val="both"/>
        <w:rPr>
          <w:rFonts w:ascii="Arial" w:eastAsia="Times New Roman" w:hAnsi="Arial" w:cs="Arial"/>
          <w:sz w:val="24"/>
          <w:szCs w:val="24"/>
          <w:lang w:val="fr-FR" w:eastAsia="fr-FR"/>
        </w:rPr>
      </w:pPr>
      <w:r>
        <w:rPr>
          <w:rFonts w:ascii="Arial" w:eastAsia="Times New Roman" w:hAnsi="Arial" w:cs="Arial"/>
          <w:sz w:val="24"/>
          <w:szCs w:val="24"/>
          <w:lang w:val="fr-FR" w:eastAsia="fr-FR"/>
        </w:rPr>
        <w:t>Captage,</w:t>
      </w:r>
    </w:p>
    <w:p w14:paraId="2066226F" w14:textId="77777777" w:rsidR="00DA78E6" w:rsidRDefault="00DA78E6" w:rsidP="00DA78E6">
      <w:pPr>
        <w:numPr>
          <w:ilvl w:val="0"/>
          <w:numId w:val="2"/>
        </w:numPr>
        <w:spacing w:after="0" w:line="240" w:lineRule="auto"/>
        <w:jc w:val="both"/>
        <w:rPr>
          <w:rFonts w:ascii="Arial" w:eastAsia="Times New Roman" w:hAnsi="Arial" w:cs="Arial"/>
          <w:sz w:val="24"/>
          <w:szCs w:val="24"/>
          <w:lang w:val="fr-FR" w:eastAsia="fr-FR"/>
        </w:rPr>
      </w:pPr>
      <w:r>
        <w:rPr>
          <w:rFonts w:ascii="Arial" w:eastAsia="Times New Roman" w:hAnsi="Arial" w:cs="Arial"/>
          <w:sz w:val="24"/>
          <w:szCs w:val="24"/>
          <w:lang w:val="fr-FR" w:eastAsia="fr-FR"/>
        </w:rPr>
        <w:t xml:space="preserve">Cuvelage, </w:t>
      </w:r>
    </w:p>
    <w:p w14:paraId="0943C71B" w14:textId="77777777" w:rsidR="00DA78E6" w:rsidRDefault="00DA78E6" w:rsidP="00DA78E6">
      <w:pPr>
        <w:numPr>
          <w:ilvl w:val="0"/>
          <w:numId w:val="2"/>
        </w:numPr>
        <w:spacing w:after="0" w:line="240" w:lineRule="auto"/>
        <w:jc w:val="both"/>
        <w:rPr>
          <w:rFonts w:ascii="Arial" w:eastAsia="Times New Roman" w:hAnsi="Arial" w:cs="Arial"/>
          <w:sz w:val="24"/>
          <w:szCs w:val="24"/>
          <w:lang w:val="fr-FR" w:eastAsia="fr-FR"/>
        </w:rPr>
      </w:pPr>
      <w:r>
        <w:rPr>
          <w:rFonts w:ascii="Arial" w:eastAsia="Times New Roman" w:hAnsi="Arial" w:cs="Arial"/>
          <w:sz w:val="24"/>
          <w:szCs w:val="24"/>
          <w:lang w:val="fr-FR" w:eastAsia="fr-FR"/>
        </w:rPr>
        <w:t xml:space="preserve">Superstructure, </w:t>
      </w:r>
    </w:p>
    <w:p w14:paraId="083A14EE" w14:textId="77777777" w:rsidR="00DA78E6" w:rsidRDefault="00DA78E6" w:rsidP="00DA78E6">
      <w:pPr>
        <w:numPr>
          <w:ilvl w:val="0"/>
          <w:numId w:val="2"/>
        </w:numPr>
        <w:spacing w:after="0" w:line="240" w:lineRule="auto"/>
        <w:jc w:val="both"/>
        <w:rPr>
          <w:rFonts w:ascii="Arial" w:eastAsia="Times New Roman" w:hAnsi="Arial" w:cs="Arial"/>
          <w:sz w:val="24"/>
          <w:szCs w:val="24"/>
          <w:lang w:val="fr-FR" w:eastAsia="fr-FR"/>
        </w:rPr>
      </w:pPr>
      <w:r>
        <w:rPr>
          <w:rFonts w:ascii="Arial" w:eastAsia="Times New Roman" w:hAnsi="Arial" w:cs="Arial"/>
          <w:sz w:val="24"/>
          <w:szCs w:val="24"/>
          <w:lang w:val="fr-FR" w:eastAsia="fr-FR"/>
        </w:rPr>
        <w:t>Exhaure, </w:t>
      </w:r>
    </w:p>
    <w:p w14:paraId="374191D4" w14:textId="77777777" w:rsidR="00DA78E6" w:rsidRDefault="00DA78E6" w:rsidP="00DA78E6">
      <w:pPr>
        <w:numPr>
          <w:ilvl w:val="0"/>
          <w:numId w:val="2"/>
        </w:numPr>
        <w:spacing w:after="0" w:line="240" w:lineRule="auto"/>
        <w:jc w:val="both"/>
        <w:rPr>
          <w:rFonts w:ascii="Arial" w:eastAsia="Times New Roman" w:hAnsi="Arial" w:cs="Arial"/>
          <w:sz w:val="24"/>
          <w:szCs w:val="24"/>
          <w:lang w:val="fr-FR" w:eastAsia="fr-FR"/>
        </w:rPr>
      </w:pPr>
      <w:r>
        <w:rPr>
          <w:rFonts w:ascii="Arial" w:eastAsia="Times New Roman" w:hAnsi="Arial" w:cs="Arial"/>
          <w:sz w:val="24"/>
          <w:szCs w:val="24"/>
          <w:lang w:val="fr-FR" w:eastAsia="fr-FR"/>
        </w:rPr>
        <w:t>Essaie de débit, prélèvement et traitement,</w:t>
      </w:r>
    </w:p>
    <w:p w14:paraId="698441AA" w14:textId="77777777" w:rsidR="00DA78E6" w:rsidRDefault="00DA78E6" w:rsidP="00DA78E6">
      <w:pPr>
        <w:numPr>
          <w:ilvl w:val="0"/>
          <w:numId w:val="2"/>
        </w:numPr>
        <w:spacing w:after="0" w:line="240" w:lineRule="auto"/>
        <w:jc w:val="both"/>
        <w:rPr>
          <w:rFonts w:ascii="Arial" w:eastAsia="Times New Roman" w:hAnsi="Arial" w:cs="Arial"/>
          <w:sz w:val="24"/>
          <w:szCs w:val="24"/>
          <w:lang w:val="fr-FR" w:eastAsia="fr-FR"/>
        </w:rPr>
      </w:pPr>
      <w:r>
        <w:rPr>
          <w:rFonts w:ascii="Arial" w:eastAsia="Times New Roman" w:hAnsi="Arial" w:cs="Arial"/>
          <w:sz w:val="24"/>
          <w:szCs w:val="24"/>
          <w:lang w:val="fr-FR" w:eastAsia="fr-FR"/>
        </w:rPr>
        <w:t>Formation des artisans réparateurs,</w:t>
      </w:r>
    </w:p>
    <w:p w14:paraId="11D7F3D2" w14:textId="77777777" w:rsidR="00DA78E6" w:rsidRDefault="00DA78E6" w:rsidP="00DA78E6">
      <w:pPr>
        <w:numPr>
          <w:ilvl w:val="0"/>
          <w:numId w:val="2"/>
        </w:numPr>
        <w:spacing w:after="0" w:line="240" w:lineRule="auto"/>
        <w:jc w:val="both"/>
        <w:rPr>
          <w:rFonts w:ascii="Arial" w:eastAsia="Times New Roman" w:hAnsi="Arial" w:cs="Arial"/>
          <w:sz w:val="24"/>
          <w:szCs w:val="24"/>
          <w:lang w:val="fr-FR" w:eastAsia="fr-FR"/>
        </w:rPr>
      </w:pPr>
      <w:r>
        <w:rPr>
          <w:rFonts w:ascii="Arial" w:eastAsia="Times New Roman" w:hAnsi="Arial" w:cs="Arial"/>
          <w:sz w:val="24"/>
          <w:szCs w:val="24"/>
          <w:lang w:val="fr-FR" w:eastAsia="fr-FR"/>
        </w:rPr>
        <w:t>Labellisation.</w:t>
      </w:r>
    </w:p>
    <w:p w14:paraId="24B189B2" w14:textId="77777777" w:rsidR="00DA78E6" w:rsidRDefault="00DA78E6" w:rsidP="00DA78E6">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val="fr-FR" w:eastAsia="fr-FR"/>
        </w:rPr>
      </w:pPr>
    </w:p>
    <w:p w14:paraId="49FC334D" w14:textId="77777777" w:rsidR="00DA78E6" w:rsidRDefault="00DA78E6" w:rsidP="00DA78E6">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val="fr-FR" w:eastAsia="fr-FR"/>
        </w:rPr>
      </w:pPr>
      <w:r>
        <w:rPr>
          <w:rFonts w:ascii="Arial" w:eastAsia="Times New Roman" w:hAnsi="Arial" w:cs="Arial"/>
          <w:lang w:val="fr-FR" w:eastAsia="fr-FR"/>
        </w:rPr>
        <w:t>La méthodologie d’exécution des différentes tâches selon les normes constructives des réseaux  en eau potable sur financement public est exposée dans le cahier des prescriptions techniques du présent DAO.</w:t>
      </w:r>
    </w:p>
    <w:p w14:paraId="6B48EF4E" w14:textId="77777777" w:rsidR="00DA78E6" w:rsidRDefault="00DA78E6" w:rsidP="00DA78E6">
      <w:pPr>
        <w:widowControl w:val="0"/>
        <w:suppressAutoHyphens/>
        <w:autoSpaceDE w:val="0"/>
        <w:autoSpaceDN w:val="0"/>
        <w:spacing w:after="0" w:line="240" w:lineRule="auto"/>
        <w:jc w:val="both"/>
        <w:textAlignment w:val="baseline"/>
        <w:rPr>
          <w:rFonts w:ascii="Arial" w:eastAsia="Times New Roman" w:hAnsi="Arial" w:cs="Arial"/>
          <w:lang w:val="fr-FR" w:eastAsia="fr-FR"/>
        </w:rPr>
      </w:pPr>
    </w:p>
    <w:p w14:paraId="68117779" w14:textId="77777777" w:rsidR="00DA78E6" w:rsidRDefault="00DA78E6" w:rsidP="00DA78E6">
      <w:pPr>
        <w:widowControl w:val="0"/>
        <w:numPr>
          <w:ilvl w:val="0"/>
          <w:numId w:val="1"/>
        </w:numPr>
        <w:shd w:val="clear" w:color="auto" w:fill="FFFFFF"/>
        <w:suppressAutoHyphens/>
        <w:autoSpaceDE w:val="0"/>
        <w:autoSpaceDN w:val="0"/>
        <w:spacing w:after="0" w:line="240" w:lineRule="auto"/>
        <w:jc w:val="both"/>
        <w:textAlignment w:val="baseline"/>
        <w:rPr>
          <w:rFonts w:ascii="Arial" w:eastAsia="Times New Roman" w:hAnsi="Arial" w:cs="Arial"/>
          <w:lang w:val="fr-FR" w:eastAsia="fr-FR"/>
        </w:rPr>
      </w:pPr>
      <w:r>
        <w:rPr>
          <w:rFonts w:ascii="Arial" w:eastAsia="Times New Roman" w:hAnsi="Arial" w:cs="Arial"/>
          <w:b/>
          <w:bCs/>
          <w:lang w:val="fr-FR" w:eastAsia="fr-FR"/>
        </w:rPr>
        <w:t>Délai d’exécution</w:t>
      </w:r>
    </w:p>
    <w:p w14:paraId="01214BC8" w14:textId="77777777" w:rsidR="00DA78E6" w:rsidRDefault="00DA78E6" w:rsidP="00DA78E6">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val="fr-FR" w:eastAsia="fr-FR"/>
        </w:rPr>
      </w:pPr>
      <w:r>
        <w:rPr>
          <w:rFonts w:ascii="Arial" w:eastAsia="Times New Roman" w:hAnsi="Arial" w:cs="Arial"/>
          <w:lang w:val="fr-FR" w:eastAsia="fr-FR"/>
        </w:rPr>
        <w:t>Le délai  prescrit par l’Autorité Contractante des Marchés Publics de la Mvila pour la réalisation des travaux objet du présent appel d’offres est de trois (03</w:t>
      </w:r>
      <w:r>
        <w:rPr>
          <w:rFonts w:ascii="Arial" w:eastAsia="Times New Roman" w:hAnsi="Arial" w:cs="Arial"/>
          <w:b/>
          <w:iCs/>
          <w:lang w:val="fr-FR" w:eastAsia="fr-FR"/>
        </w:rPr>
        <w:t>)</w:t>
      </w:r>
      <w:r>
        <w:rPr>
          <w:rFonts w:ascii="Arial" w:eastAsia="Times New Roman" w:hAnsi="Arial" w:cs="Arial"/>
          <w:lang w:val="fr-FR" w:eastAsia="fr-FR"/>
        </w:rPr>
        <w:t xml:space="preserve"> mois soit </w:t>
      </w:r>
      <w:r>
        <w:rPr>
          <w:rFonts w:ascii="Arial" w:eastAsia="Times New Roman" w:hAnsi="Arial" w:cs="Arial"/>
          <w:b/>
          <w:lang w:val="fr-FR" w:eastAsia="fr-FR"/>
        </w:rPr>
        <w:t>120</w:t>
      </w:r>
      <w:r>
        <w:rPr>
          <w:rFonts w:ascii="Arial" w:eastAsia="Times New Roman" w:hAnsi="Arial" w:cs="Arial"/>
          <w:lang w:val="fr-FR" w:eastAsia="fr-FR"/>
        </w:rPr>
        <w:t xml:space="preserve"> jours calendaires.</w:t>
      </w:r>
    </w:p>
    <w:p w14:paraId="7564DD91" w14:textId="77777777" w:rsidR="00DA78E6" w:rsidRDefault="00DA78E6" w:rsidP="00DA78E6">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val="fr-FR" w:eastAsia="fr-FR"/>
        </w:rPr>
      </w:pPr>
    </w:p>
    <w:p w14:paraId="3995006F" w14:textId="77777777" w:rsidR="00DA78E6" w:rsidRDefault="00DA78E6" w:rsidP="00DA78E6">
      <w:pPr>
        <w:widowControl w:val="0"/>
        <w:numPr>
          <w:ilvl w:val="0"/>
          <w:numId w:val="1"/>
        </w:numPr>
        <w:shd w:val="clear" w:color="auto" w:fill="FFFFFF"/>
        <w:suppressAutoHyphens/>
        <w:autoSpaceDE w:val="0"/>
        <w:autoSpaceDN w:val="0"/>
        <w:spacing w:after="0" w:line="240" w:lineRule="auto"/>
        <w:jc w:val="both"/>
        <w:textAlignment w:val="baseline"/>
        <w:rPr>
          <w:rFonts w:ascii="Arial" w:eastAsia="Times New Roman" w:hAnsi="Arial" w:cs="Arial"/>
          <w:b/>
          <w:bCs/>
          <w:lang w:val="fr-FR" w:eastAsia="fr-FR"/>
        </w:rPr>
      </w:pPr>
      <w:r>
        <w:rPr>
          <w:rFonts w:ascii="Arial" w:eastAsia="Times New Roman" w:hAnsi="Arial" w:cs="Arial"/>
          <w:b/>
          <w:bCs/>
          <w:lang w:val="fr-FR" w:eastAsia="fr-FR"/>
        </w:rPr>
        <w:t>Allotissement</w:t>
      </w:r>
    </w:p>
    <w:p w14:paraId="243E71FA" w14:textId="77777777" w:rsidR="00DA78E6" w:rsidRDefault="00DA78E6" w:rsidP="00DA78E6">
      <w:pPr>
        <w:widowControl w:val="0"/>
        <w:suppressAutoHyphens/>
        <w:autoSpaceDE w:val="0"/>
        <w:autoSpaceDN w:val="0"/>
        <w:adjustRightInd w:val="0"/>
        <w:spacing w:after="120" w:line="240" w:lineRule="auto"/>
        <w:ind w:right="-142"/>
        <w:textAlignment w:val="baseline"/>
        <w:rPr>
          <w:rFonts w:ascii="Arial" w:eastAsia="Times New Roman" w:hAnsi="Arial" w:cs="Arial"/>
          <w:bCs/>
          <w:lang w:val="fr-FR" w:eastAsia="fr-FR"/>
        </w:rPr>
      </w:pPr>
      <w:r>
        <w:rPr>
          <w:rFonts w:ascii="Arial" w:eastAsia="Times New Roman" w:hAnsi="Arial" w:cs="Arial"/>
          <w:bCs/>
          <w:lang w:val="fr-FR" w:eastAsia="fr-FR"/>
        </w:rPr>
        <w:lastRenderedPageBreak/>
        <w:t>Les travaux objet du présent avis sont constitués en lot unique.</w:t>
      </w:r>
    </w:p>
    <w:p w14:paraId="0AA73A86" w14:textId="77777777" w:rsidR="00DA78E6" w:rsidRDefault="00DA78E6" w:rsidP="00DA78E6">
      <w:pPr>
        <w:widowControl w:val="0"/>
        <w:numPr>
          <w:ilvl w:val="0"/>
          <w:numId w:val="1"/>
        </w:numPr>
        <w:shd w:val="clear" w:color="auto" w:fill="FFFFFF"/>
        <w:suppressAutoHyphens/>
        <w:autoSpaceDE w:val="0"/>
        <w:autoSpaceDN w:val="0"/>
        <w:spacing w:after="0" w:line="240" w:lineRule="auto"/>
        <w:jc w:val="both"/>
        <w:textAlignment w:val="baseline"/>
        <w:rPr>
          <w:rFonts w:ascii="Arial" w:eastAsia="Times New Roman" w:hAnsi="Arial" w:cs="Arial"/>
          <w:b/>
          <w:bCs/>
          <w:lang w:val="fr-FR" w:eastAsia="fr-FR"/>
        </w:rPr>
      </w:pPr>
      <w:r>
        <w:rPr>
          <w:rFonts w:ascii="Arial" w:eastAsia="Times New Roman" w:hAnsi="Arial" w:cs="Arial"/>
          <w:b/>
          <w:bCs/>
          <w:lang w:val="fr-FR" w:eastAsia="fr-FR"/>
        </w:rPr>
        <w:t>Coût prévisionnel</w:t>
      </w:r>
    </w:p>
    <w:p w14:paraId="4C7CCAB8" w14:textId="77777777" w:rsidR="00DA78E6" w:rsidRDefault="00DA78E6" w:rsidP="00DA78E6">
      <w:pPr>
        <w:widowControl w:val="0"/>
        <w:suppressAutoHyphens/>
        <w:autoSpaceDE w:val="0"/>
        <w:autoSpaceDN w:val="0"/>
        <w:spacing w:after="0" w:line="254" w:lineRule="auto"/>
        <w:jc w:val="center"/>
        <w:textAlignment w:val="baseline"/>
        <w:rPr>
          <w:rFonts w:ascii="Arial" w:eastAsia="Times New Roman" w:hAnsi="Arial" w:cs="Arial"/>
          <w:lang w:val="fr-FR"/>
        </w:rPr>
      </w:pPr>
      <w:r>
        <w:rPr>
          <w:rFonts w:ascii="Arial" w:eastAsia="Times New Roman" w:hAnsi="Arial" w:cs="Arial"/>
          <w:bCs/>
          <w:lang w:val="fr-FR" w:eastAsia="fr-FR"/>
        </w:rPr>
        <w:t xml:space="preserve">Le coût prévisionnel du projet à l’issue des études préalables est </w:t>
      </w:r>
      <w:r>
        <w:rPr>
          <w:rFonts w:ascii="Arial" w:eastAsia="Times New Roman" w:hAnsi="Arial" w:cs="Arial"/>
          <w:b/>
          <w:lang w:val="fr-FR"/>
        </w:rPr>
        <w:t>44 710 000</w:t>
      </w:r>
    </w:p>
    <w:p w14:paraId="6A79DCD8" w14:textId="77777777" w:rsidR="00DA78E6" w:rsidRDefault="00DA78E6" w:rsidP="00DA78E6">
      <w:pPr>
        <w:widowControl w:val="0"/>
        <w:suppressAutoHyphens/>
        <w:autoSpaceDE w:val="0"/>
        <w:autoSpaceDN w:val="0"/>
        <w:adjustRightInd w:val="0"/>
        <w:spacing w:after="120" w:line="240" w:lineRule="auto"/>
        <w:ind w:right="-23"/>
        <w:jc w:val="both"/>
        <w:textAlignment w:val="baseline"/>
        <w:rPr>
          <w:rFonts w:ascii="Arial" w:eastAsia="Times New Roman" w:hAnsi="Arial" w:cs="Arial"/>
          <w:bCs/>
          <w:lang w:val="fr-FR" w:eastAsia="fr-FR"/>
        </w:rPr>
      </w:pPr>
      <w:r>
        <w:rPr>
          <w:rFonts w:ascii="Arial" w:eastAsia="Times New Roman" w:hAnsi="Arial" w:cs="Arial"/>
          <w:bCs/>
          <w:lang w:val="fr-FR" w:eastAsia="fr-FR"/>
        </w:rPr>
        <w:t xml:space="preserve"> (</w:t>
      </w:r>
      <w:r>
        <w:rPr>
          <w:rFonts w:ascii="Arial" w:eastAsia="Times New Roman" w:hAnsi="Arial" w:cs="Arial"/>
          <w:b/>
          <w:bCs/>
          <w:lang w:val="fr-FR" w:eastAsia="fr-FR"/>
        </w:rPr>
        <w:t>Quarante-quatre millions sept cent dix mille</w:t>
      </w:r>
      <w:r>
        <w:rPr>
          <w:rFonts w:ascii="Arial" w:eastAsia="Times New Roman" w:hAnsi="Arial" w:cs="Arial"/>
          <w:bCs/>
          <w:lang w:val="fr-FR" w:eastAsia="fr-FR"/>
        </w:rPr>
        <w:t xml:space="preserve">) </w:t>
      </w:r>
      <w:r>
        <w:rPr>
          <w:rFonts w:ascii="Arial" w:eastAsia="Times New Roman" w:hAnsi="Arial" w:cs="Arial"/>
          <w:b/>
          <w:bCs/>
          <w:lang w:val="fr-FR" w:eastAsia="fr-FR"/>
        </w:rPr>
        <w:t>francs CFA</w:t>
      </w:r>
      <w:r>
        <w:rPr>
          <w:rFonts w:ascii="Arial" w:eastAsia="Times New Roman" w:hAnsi="Arial" w:cs="Arial"/>
          <w:bCs/>
          <w:lang w:val="fr-FR" w:eastAsia="fr-FR"/>
        </w:rPr>
        <w:t>, et constitue l’enveloppe plafond du Maître d’Ouvrage.</w:t>
      </w:r>
    </w:p>
    <w:p w14:paraId="601A28CD" w14:textId="77777777" w:rsidR="00DA78E6" w:rsidRDefault="00DA78E6" w:rsidP="00DA78E6">
      <w:pPr>
        <w:widowControl w:val="0"/>
        <w:numPr>
          <w:ilvl w:val="0"/>
          <w:numId w:val="1"/>
        </w:numPr>
        <w:shd w:val="clear" w:color="auto" w:fill="FFFFFF"/>
        <w:suppressAutoHyphens/>
        <w:autoSpaceDE w:val="0"/>
        <w:autoSpaceDN w:val="0"/>
        <w:spacing w:after="0" w:line="240" w:lineRule="auto"/>
        <w:jc w:val="both"/>
        <w:textAlignment w:val="baseline"/>
        <w:rPr>
          <w:rFonts w:ascii="Arial" w:eastAsia="Times New Roman" w:hAnsi="Arial" w:cs="Arial"/>
          <w:lang w:val="fr-FR" w:eastAsia="fr-FR"/>
        </w:rPr>
      </w:pPr>
      <w:r>
        <w:rPr>
          <w:rFonts w:ascii="Arial" w:eastAsia="Times New Roman" w:hAnsi="Arial" w:cs="Arial"/>
          <w:b/>
          <w:bCs/>
          <w:lang w:val="fr-FR" w:eastAsia="fr-FR"/>
        </w:rPr>
        <w:t>Participation et origine</w:t>
      </w:r>
    </w:p>
    <w:p w14:paraId="669C349C" w14:textId="77777777" w:rsidR="00DA78E6" w:rsidRDefault="00DA78E6" w:rsidP="00DA78E6">
      <w:pPr>
        <w:suppressAutoHyphens/>
        <w:autoSpaceDN w:val="0"/>
        <w:spacing w:after="0" w:line="240" w:lineRule="auto"/>
        <w:jc w:val="both"/>
        <w:textAlignment w:val="baseline"/>
        <w:rPr>
          <w:rFonts w:ascii="Arial" w:eastAsia="Times New Roman" w:hAnsi="Arial" w:cs="Arial"/>
          <w:lang w:val="fr-FR" w:eastAsia="fr-FR"/>
        </w:rPr>
      </w:pPr>
      <w:r>
        <w:rPr>
          <w:rFonts w:ascii="Arial" w:eastAsia="Times New Roman" w:hAnsi="Arial" w:cs="Arial"/>
          <w:spacing w:val="5"/>
          <w:lang w:val="fr-FR" w:eastAsia="fr-FR"/>
        </w:rPr>
        <w:t>L</w:t>
      </w:r>
      <w:r>
        <w:rPr>
          <w:rFonts w:ascii="Arial" w:eastAsia="Times New Roman" w:hAnsi="Arial" w:cs="Arial"/>
          <w:lang w:val="fr-FR" w:eastAsia="fr-FR"/>
        </w:rPr>
        <w:t xml:space="preserve">a </w:t>
      </w:r>
      <w:r>
        <w:rPr>
          <w:rFonts w:ascii="Arial" w:eastAsia="Times New Roman" w:hAnsi="Arial" w:cs="Arial"/>
          <w:spacing w:val="5"/>
          <w:lang w:val="fr-FR" w:eastAsia="fr-FR"/>
        </w:rPr>
        <w:t>participatio</w:t>
      </w:r>
      <w:r>
        <w:rPr>
          <w:rFonts w:ascii="Arial" w:eastAsia="Times New Roman" w:hAnsi="Arial" w:cs="Arial"/>
          <w:lang w:val="fr-FR" w:eastAsia="fr-FR"/>
        </w:rPr>
        <w:t xml:space="preserve">n </w:t>
      </w:r>
      <w:r>
        <w:rPr>
          <w:rFonts w:ascii="Arial" w:eastAsia="Times New Roman" w:hAnsi="Arial" w:cs="Arial"/>
          <w:spacing w:val="5"/>
          <w:lang w:val="fr-FR" w:eastAsia="fr-FR"/>
        </w:rPr>
        <w:t>a</w:t>
      </w:r>
      <w:r>
        <w:rPr>
          <w:rFonts w:ascii="Arial" w:eastAsia="Times New Roman" w:hAnsi="Arial" w:cs="Arial"/>
          <w:lang w:val="fr-FR" w:eastAsia="fr-FR"/>
        </w:rPr>
        <w:t xml:space="preserve">u </w:t>
      </w:r>
      <w:r>
        <w:rPr>
          <w:rFonts w:ascii="Arial" w:eastAsia="Times New Roman" w:hAnsi="Arial" w:cs="Arial"/>
          <w:spacing w:val="5"/>
          <w:lang w:val="fr-FR" w:eastAsia="fr-FR"/>
        </w:rPr>
        <w:t>présen</w:t>
      </w:r>
      <w:r>
        <w:rPr>
          <w:rFonts w:ascii="Arial" w:eastAsia="Times New Roman" w:hAnsi="Arial" w:cs="Arial"/>
          <w:lang w:val="fr-FR" w:eastAsia="fr-FR"/>
        </w:rPr>
        <w:t xml:space="preserve">t </w:t>
      </w:r>
      <w:r>
        <w:rPr>
          <w:rFonts w:ascii="Arial" w:eastAsia="Times New Roman" w:hAnsi="Arial" w:cs="Arial"/>
          <w:spacing w:val="5"/>
          <w:lang w:val="fr-FR" w:eastAsia="fr-FR"/>
        </w:rPr>
        <w:t>appe</w:t>
      </w:r>
      <w:r>
        <w:rPr>
          <w:rFonts w:ascii="Arial" w:eastAsia="Times New Roman" w:hAnsi="Arial" w:cs="Arial"/>
          <w:lang w:val="fr-FR" w:eastAsia="fr-FR"/>
        </w:rPr>
        <w:t xml:space="preserve">l </w:t>
      </w:r>
      <w:r>
        <w:rPr>
          <w:rFonts w:ascii="Arial" w:eastAsia="Times New Roman" w:hAnsi="Arial" w:cs="Arial"/>
          <w:spacing w:val="5"/>
          <w:lang w:val="fr-FR" w:eastAsia="fr-FR"/>
        </w:rPr>
        <w:t>d’offre</w:t>
      </w:r>
      <w:r>
        <w:rPr>
          <w:rFonts w:ascii="Arial" w:eastAsia="Times New Roman" w:hAnsi="Arial" w:cs="Arial"/>
          <w:lang w:val="fr-FR" w:eastAsia="fr-FR"/>
        </w:rPr>
        <w:t xml:space="preserve">s </w:t>
      </w:r>
      <w:r>
        <w:rPr>
          <w:rFonts w:ascii="Arial" w:eastAsia="Times New Roman" w:hAnsi="Arial" w:cs="Arial"/>
          <w:spacing w:val="5"/>
          <w:lang w:val="fr-FR" w:eastAsia="fr-FR"/>
        </w:rPr>
        <w:t xml:space="preserve">est </w:t>
      </w:r>
      <w:r>
        <w:rPr>
          <w:rFonts w:ascii="Arial" w:eastAsia="Times New Roman" w:hAnsi="Arial" w:cs="Arial"/>
          <w:lang w:val="fr-FR" w:eastAsia="fr-FR"/>
        </w:rPr>
        <w:t xml:space="preserve">ouverte à toute Entreprise de droit Camerounais témoignant d’une expérience claire et d’une aptitude technique (personnel et matériel) dans les travaux objet du présent appel d’offre, et n’ayant aucun antécédent lié aux pratiques de fraude, d’abandon de chantier, dans le Département de la Mvila et ailleurs.  </w:t>
      </w:r>
    </w:p>
    <w:p w14:paraId="119B3358" w14:textId="77777777" w:rsidR="00DA78E6" w:rsidRDefault="00DA78E6" w:rsidP="00DA78E6">
      <w:pPr>
        <w:suppressAutoHyphens/>
        <w:autoSpaceDN w:val="0"/>
        <w:spacing w:after="0" w:line="240" w:lineRule="auto"/>
        <w:jc w:val="both"/>
        <w:textAlignment w:val="baseline"/>
        <w:rPr>
          <w:rFonts w:ascii="Arial" w:eastAsia="Times New Roman" w:hAnsi="Arial" w:cs="Arial"/>
          <w:lang w:val="fr-FR" w:eastAsia="fr-FR"/>
        </w:rPr>
      </w:pPr>
      <w:r>
        <w:rPr>
          <w:rFonts w:ascii="Arial" w:eastAsia="Times New Roman" w:hAnsi="Arial" w:cs="Arial"/>
          <w:lang w:val="fr-FR" w:eastAsia="fr-FR"/>
        </w:rPr>
        <w:t xml:space="preserve">Tout antécédent recensé et vérifié relatif aux motifs ci-dessus, entrainera la disqualification de l’offre de l’Entreprise concernée. </w:t>
      </w:r>
    </w:p>
    <w:p w14:paraId="0A0D7550" w14:textId="77777777" w:rsidR="00DA78E6" w:rsidRDefault="00DA78E6" w:rsidP="00DA78E6">
      <w:pPr>
        <w:suppressAutoHyphens/>
        <w:autoSpaceDN w:val="0"/>
        <w:spacing w:after="0" w:line="240" w:lineRule="auto"/>
        <w:jc w:val="both"/>
        <w:textAlignment w:val="baseline"/>
        <w:rPr>
          <w:rFonts w:ascii="Arial" w:eastAsia="Times New Roman" w:hAnsi="Arial" w:cs="Arial"/>
          <w:lang w:val="fr-FR" w:eastAsia="fr-FR"/>
        </w:rPr>
      </w:pPr>
    </w:p>
    <w:p w14:paraId="415A3655" w14:textId="77777777" w:rsidR="00DA78E6" w:rsidRDefault="00DA78E6" w:rsidP="00DA78E6">
      <w:pPr>
        <w:widowControl w:val="0"/>
        <w:numPr>
          <w:ilvl w:val="0"/>
          <w:numId w:val="1"/>
        </w:numPr>
        <w:shd w:val="clear" w:color="auto" w:fill="FFFFFF"/>
        <w:suppressAutoHyphens/>
        <w:autoSpaceDE w:val="0"/>
        <w:autoSpaceDN w:val="0"/>
        <w:spacing w:after="0" w:line="240" w:lineRule="auto"/>
        <w:jc w:val="both"/>
        <w:textAlignment w:val="baseline"/>
        <w:rPr>
          <w:rFonts w:ascii="Arial" w:eastAsia="Times New Roman" w:hAnsi="Arial" w:cs="Arial"/>
          <w:lang w:val="fr-FR" w:eastAsia="fr-FR"/>
        </w:rPr>
      </w:pPr>
      <w:r>
        <w:rPr>
          <w:rFonts w:ascii="Arial" w:eastAsia="Times New Roman" w:hAnsi="Arial" w:cs="Arial"/>
          <w:b/>
          <w:bCs/>
          <w:lang w:val="fr-FR" w:eastAsia="fr-FR"/>
        </w:rPr>
        <w:t>Financement</w:t>
      </w:r>
    </w:p>
    <w:p w14:paraId="3CE34487" w14:textId="77777777" w:rsidR="00DA78E6" w:rsidRDefault="00DA78E6" w:rsidP="00DA78E6">
      <w:pPr>
        <w:suppressAutoHyphens/>
        <w:autoSpaceDN w:val="0"/>
        <w:spacing w:after="0" w:line="240" w:lineRule="auto"/>
        <w:textAlignment w:val="baseline"/>
        <w:rPr>
          <w:rFonts w:ascii="Arial" w:eastAsia="Times New Roman" w:hAnsi="Arial" w:cs="Arial"/>
          <w:b/>
          <w:lang w:val="fr-FR" w:eastAsia="fr-FR"/>
        </w:rPr>
      </w:pPr>
      <w:r>
        <w:rPr>
          <w:rFonts w:ascii="Arial" w:eastAsia="Times New Roman" w:hAnsi="Arial" w:cs="Arial"/>
          <w:spacing w:val="5"/>
          <w:lang w:val="fr-FR" w:eastAsia="fr-FR"/>
        </w:rPr>
        <w:t>Le</w:t>
      </w:r>
      <w:r>
        <w:rPr>
          <w:rFonts w:ascii="Arial" w:eastAsia="Times New Roman" w:hAnsi="Arial" w:cs="Arial"/>
          <w:lang w:val="fr-FR" w:eastAsia="fr-FR"/>
        </w:rPr>
        <w:t xml:space="preserve">s </w:t>
      </w:r>
      <w:r>
        <w:rPr>
          <w:rFonts w:ascii="Arial" w:eastAsia="Times New Roman" w:hAnsi="Arial" w:cs="Arial"/>
          <w:spacing w:val="5"/>
          <w:lang w:val="fr-FR" w:eastAsia="fr-FR"/>
        </w:rPr>
        <w:t>travau</w:t>
      </w:r>
      <w:r>
        <w:rPr>
          <w:rFonts w:ascii="Arial" w:eastAsia="Times New Roman" w:hAnsi="Arial" w:cs="Arial"/>
          <w:lang w:val="fr-FR" w:eastAsia="fr-FR"/>
        </w:rPr>
        <w:t xml:space="preserve">x </w:t>
      </w:r>
      <w:r>
        <w:rPr>
          <w:rFonts w:ascii="Arial" w:eastAsia="Times New Roman" w:hAnsi="Arial" w:cs="Arial"/>
          <w:spacing w:val="5"/>
          <w:lang w:val="fr-FR" w:eastAsia="fr-FR"/>
        </w:rPr>
        <w:t>obje</w:t>
      </w:r>
      <w:r>
        <w:rPr>
          <w:rFonts w:ascii="Arial" w:eastAsia="Times New Roman" w:hAnsi="Arial" w:cs="Arial"/>
          <w:lang w:val="fr-FR" w:eastAsia="fr-FR"/>
        </w:rPr>
        <w:t xml:space="preserve">t </w:t>
      </w:r>
      <w:r>
        <w:rPr>
          <w:rFonts w:ascii="Arial" w:eastAsia="Times New Roman" w:hAnsi="Arial" w:cs="Arial"/>
          <w:spacing w:val="5"/>
          <w:lang w:val="fr-FR" w:eastAsia="fr-FR"/>
        </w:rPr>
        <w:t>d</w:t>
      </w:r>
      <w:r>
        <w:rPr>
          <w:rFonts w:ascii="Arial" w:eastAsia="Times New Roman" w:hAnsi="Arial" w:cs="Arial"/>
          <w:lang w:val="fr-FR" w:eastAsia="fr-FR"/>
        </w:rPr>
        <w:t xml:space="preserve">u </w:t>
      </w:r>
      <w:r>
        <w:rPr>
          <w:rFonts w:ascii="Arial" w:eastAsia="Times New Roman" w:hAnsi="Arial" w:cs="Arial"/>
          <w:spacing w:val="5"/>
          <w:lang w:val="fr-FR" w:eastAsia="fr-FR"/>
        </w:rPr>
        <w:t>présen</w:t>
      </w:r>
      <w:r>
        <w:rPr>
          <w:rFonts w:ascii="Arial" w:eastAsia="Times New Roman" w:hAnsi="Arial" w:cs="Arial"/>
          <w:lang w:val="fr-FR" w:eastAsia="fr-FR"/>
        </w:rPr>
        <w:t xml:space="preserve">t </w:t>
      </w:r>
      <w:r>
        <w:rPr>
          <w:rFonts w:ascii="Arial" w:eastAsia="Times New Roman" w:hAnsi="Arial" w:cs="Arial"/>
          <w:spacing w:val="5"/>
          <w:lang w:val="fr-FR" w:eastAsia="fr-FR"/>
        </w:rPr>
        <w:t>appe</w:t>
      </w:r>
      <w:r>
        <w:rPr>
          <w:rFonts w:ascii="Arial" w:eastAsia="Times New Roman" w:hAnsi="Arial" w:cs="Arial"/>
          <w:lang w:val="fr-FR" w:eastAsia="fr-FR"/>
        </w:rPr>
        <w:t xml:space="preserve">l </w:t>
      </w:r>
      <w:r>
        <w:rPr>
          <w:rFonts w:ascii="Arial" w:eastAsia="Times New Roman" w:hAnsi="Arial" w:cs="Arial"/>
          <w:spacing w:val="5"/>
          <w:lang w:val="fr-FR" w:eastAsia="fr-FR"/>
        </w:rPr>
        <w:t xml:space="preserve">d'offres </w:t>
      </w:r>
      <w:r>
        <w:rPr>
          <w:rFonts w:ascii="Arial" w:eastAsia="Times New Roman" w:hAnsi="Arial" w:cs="Arial"/>
          <w:lang w:val="fr-FR" w:eastAsia="fr-FR"/>
        </w:rPr>
        <w:t xml:space="preserve">sont financés par le </w:t>
      </w:r>
      <w:r>
        <w:rPr>
          <w:rFonts w:ascii="Arial" w:eastAsia="Times New Roman" w:hAnsi="Arial" w:cs="Arial"/>
          <w:b/>
          <w:iCs/>
          <w:lang w:val="fr-FR" w:eastAsia="fr-FR"/>
        </w:rPr>
        <w:t>Budget d’Investissement Public, exercice 2024 du Ministère des Mines et de l’Energie (MINEE).</w:t>
      </w:r>
    </w:p>
    <w:p w14:paraId="75C8CD3A" w14:textId="77777777" w:rsidR="00DA78E6" w:rsidRDefault="00DA78E6" w:rsidP="00DA78E6">
      <w:pPr>
        <w:suppressAutoHyphens/>
        <w:autoSpaceDN w:val="0"/>
        <w:spacing w:after="0" w:line="240" w:lineRule="auto"/>
        <w:ind w:left="720"/>
        <w:textAlignment w:val="baseline"/>
        <w:rPr>
          <w:rFonts w:ascii="Arial" w:eastAsia="Times New Roman" w:hAnsi="Arial" w:cs="Arial"/>
          <w:i/>
          <w:iCs/>
          <w:lang w:val="fr-FR" w:eastAsia="fr-FR"/>
        </w:rPr>
      </w:pPr>
    </w:p>
    <w:p w14:paraId="33761046" w14:textId="77777777" w:rsidR="00DA78E6" w:rsidRDefault="00DA78E6" w:rsidP="00DA78E6">
      <w:pPr>
        <w:widowControl w:val="0"/>
        <w:numPr>
          <w:ilvl w:val="0"/>
          <w:numId w:val="1"/>
        </w:numPr>
        <w:shd w:val="clear" w:color="auto" w:fill="FFFFFF"/>
        <w:suppressAutoHyphens/>
        <w:autoSpaceDE w:val="0"/>
        <w:autoSpaceDN w:val="0"/>
        <w:spacing w:after="0" w:line="240" w:lineRule="auto"/>
        <w:ind w:hanging="785"/>
        <w:jc w:val="both"/>
        <w:textAlignment w:val="baseline"/>
        <w:rPr>
          <w:rFonts w:ascii="Arial" w:eastAsia="Calibri" w:hAnsi="Arial" w:cs="Arial"/>
          <w:b/>
          <w:bCs/>
          <w:lang w:val="fr-FR"/>
        </w:rPr>
      </w:pPr>
      <w:r>
        <w:rPr>
          <w:rFonts w:ascii="Arial" w:eastAsia="Calibri" w:hAnsi="Arial" w:cs="Arial"/>
          <w:b/>
          <w:bCs/>
          <w:lang w:val="fr-FR"/>
        </w:rPr>
        <w:t>Cautionnement provisoire</w:t>
      </w:r>
    </w:p>
    <w:p w14:paraId="535B1DFA" w14:textId="77777777" w:rsidR="00DA78E6" w:rsidRDefault="00DA78E6" w:rsidP="00DA78E6">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val="fr-FR" w:eastAsia="fr-FR"/>
        </w:rPr>
      </w:pPr>
      <w:r>
        <w:rPr>
          <w:rFonts w:ascii="Arial" w:eastAsia="Times New Roman" w:hAnsi="Arial" w:cs="Arial"/>
          <w:lang w:val="fr-FR" w:eastAsia="fr-FR"/>
        </w:rPr>
        <w:t xml:space="preserve">Chaque soumissionnaire doit joindre à ses pièces administratives, une caution de soumission établie par une banque de premier ordre agréée par le Ministère chargé des finances selon la liste figurant dans la pièce12 du DAO, soit un montant de </w:t>
      </w:r>
      <w:r>
        <w:rPr>
          <w:rFonts w:ascii="Arial" w:eastAsia="Times New Roman" w:hAnsi="Arial" w:cs="Arial"/>
          <w:b/>
          <w:color w:val="000000"/>
          <w:lang w:val="fr-FR" w:eastAsia="fr-FR"/>
        </w:rPr>
        <w:t xml:space="preserve">894 200 (huit cent quatre-vingt-quatorze mille deux cent mille) </w:t>
      </w:r>
      <w:r>
        <w:rPr>
          <w:rFonts w:ascii="Arial" w:eastAsia="Times New Roman" w:hAnsi="Arial" w:cs="Arial"/>
          <w:b/>
          <w:lang w:val="fr-FR" w:eastAsia="fr-FR"/>
        </w:rPr>
        <w:t xml:space="preserve">francs CFA </w:t>
      </w:r>
      <w:r>
        <w:rPr>
          <w:rFonts w:ascii="Arial" w:eastAsia="Times New Roman" w:hAnsi="Arial" w:cs="Arial"/>
          <w:lang w:val="fr-FR" w:eastAsia="fr-FR"/>
        </w:rPr>
        <w:t>valable (30) jours au-delà de la date originale de validité des offres.</w:t>
      </w:r>
    </w:p>
    <w:p w14:paraId="6999E3C6" w14:textId="77777777" w:rsidR="00DA78E6" w:rsidRDefault="00DA78E6" w:rsidP="00DA78E6">
      <w:pPr>
        <w:widowControl w:val="0"/>
        <w:shd w:val="clear" w:color="auto" w:fill="FFFFFF"/>
        <w:suppressAutoHyphens/>
        <w:autoSpaceDE w:val="0"/>
        <w:autoSpaceDN w:val="0"/>
        <w:spacing w:after="0" w:line="240" w:lineRule="auto"/>
        <w:jc w:val="both"/>
        <w:textAlignment w:val="baseline"/>
        <w:rPr>
          <w:rFonts w:ascii="Arial" w:eastAsia="Times New Roman" w:hAnsi="Arial" w:cs="Arial"/>
          <w:b/>
          <w:bCs/>
          <w:lang w:val="fr-FR" w:eastAsia="fr-FR"/>
        </w:rPr>
      </w:pPr>
    </w:p>
    <w:p w14:paraId="4FC4089B" w14:textId="77777777" w:rsidR="00DA78E6" w:rsidRDefault="00DA78E6" w:rsidP="00DA78E6">
      <w:pPr>
        <w:widowControl w:val="0"/>
        <w:numPr>
          <w:ilvl w:val="0"/>
          <w:numId w:val="1"/>
        </w:numPr>
        <w:suppressAutoHyphens/>
        <w:autoSpaceDE w:val="0"/>
        <w:autoSpaceDN w:val="0"/>
        <w:spacing w:after="0" w:line="240" w:lineRule="auto"/>
        <w:jc w:val="both"/>
        <w:textAlignment w:val="baseline"/>
        <w:rPr>
          <w:rFonts w:ascii="Arial" w:eastAsia="Times New Roman" w:hAnsi="Arial" w:cs="Arial"/>
          <w:lang w:val="fr-FR" w:eastAsia="fr-FR"/>
        </w:rPr>
      </w:pPr>
      <w:r>
        <w:rPr>
          <w:rFonts w:ascii="Arial" w:eastAsia="Times New Roman" w:hAnsi="Arial" w:cs="Arial"/>
          <w:b/>
          <w:bCs/>
          <w:lang w:val="fr-FR" w:eastAsia="fr-FR"/>
        </w:rPr>
        <w:t>Consultation du Dossier d'Appel d'Offres</w:t>
      </w:r>
    </w:p>
    <w:p w14:paraId="2E8B0ECE" w14:textId="77777777" w:rsidR="00DA78E6" w:rsidRDefault="00DA78E6" w:rsidP="00DA78E6">
      <w:pPr>
        <w:suppressAutoHyphens/>
        <w:autoSpaceDN w:val="0"/>
        <w:spacing w:after="0" w:line="240" w:lineRule="auto"/>
        <w:textAlignment w:val="baseline"/>
        <w:rPr>
          <w:rFonts w:ascii="Arial" w:eastAsia="Times New Roman" w:hAnsi="Arial" w:cs="Arial"/>
          <w:lang w:val="fr-FR" w:eastAsia="fr-FR"/>
        </w:rPr>
      </w:pPr>
      <w:r>
        <w:rPr>
          <w:rFonts w:ascii="Arial" w:eastAsia="Times New Roman" w:hAnsi="Arial" w:cs="Arial"/>
          <w:lang w:val="fr-FR" w:eastAsia="fr-FR"/>
        </w:rPr>
        <w:t>Le</w:t>
      </w:r>
      <w:r>
        <w:rPr>
          <w:rFonts w:ascii="Arial" w:eastAsia="Times New Roman" w:hAnsi="Arial" w:cs="Arial"/>
          <w:spacing w:val="13"/>
          <w:lang w:val="fr-FR" w:eastAsia="fr-FR"/>
        </w:rPr>
        <w:t xml:space="preserve"> présent </w:t>
      </w:r>
      <w:r>
        <w:rPr>
          <w:rFonts w:ascii="Arial" w:eastAsia="Times New Roman" w:hAnsi="Arial" w:cs="Arial"/>
          <w:lang w:val="fr-FR" w:eastAsia="fr-FR"/>
        </w:rPr>
        <w:t>dossier</w:t>
      </w:r>
      <w:r>
        <w:rPr>
          <w:rFonts w:ascii="Arial" w:eastAsia="Times New Roman" w:hAnsi="Arial" w:cs="Arial"/>
          <w:spacing w:val="13"/>
          <w:lang w:val="fr-FR" w:eastAsia="fr-FR"/>
        </w:rPr>
        <w:t xml:space="preserve"> d’Appel d’Offres </w:t>
      </w:r>
      <w:r>
        <w:rPr>
          <w:rFonts w:ascii="Arial" w:eastAsia="Times New Roman" w:hAnsi="Arial" w:cs="Arial"/>
          <w:lang w:val="fr-FR" w:eastAsia="fr-FR"/>
        </w:rPr>
        <w:t xml:space="preserve">peut être consulté aux heures ouvrables à la </w:t>
      </w:r>
      <w:r>
        <w:rPr>
          <w:rFonts w:ascii="Arial" w:eastAsia="Times New Roman" w:hAnsi="Arial" w:cs="Arial"/>
          <w:iCs/>
          <w:lang w:val="fr-FR" w:eastAsia="fr-FR"/>
        </w:rPr>
        <w:t>Mairie d’Ebolowa 1</w:t>
      </w:r>
      <w:r>
        <w:rPr>
          <w:rFonts w:ascii="Arial" w:eastAsia="Times New Roman" w:hAnsi="Arial" w:cs="Arial"/>
          <w:iCs/>
          <w:vertAlign w:val="superscript"/>
          <w:lang w:val="fr-FR" w:eastAsia="fr-FR"/>
        </w:rPr>
        <w:t>er</w:t>
      </w:r>
      <w:r>
        <w:rPr>
          <w:rFonts w:ascii="Arial" w:eastAsia="Times New Roman" w:hAnsi="Arial" w:cs="Arial"/>
          <w:iCs/>
          <w:lang w:val="fr-FR" w:eastAsia="fr-FR"/>
        </w:rPr>
        <w:t xml:space="preserve">, (Service des marchés publics), </w:t>
      </w:r>
      <w:r>
        <w:rPr>
          <w:rFonts w:ascii="Arial" w:eastAsia="Times New Roman" w:hAnsi="Arial" w:cs="Arial"/>
          <w:lang w:val="fr-FR" w:eastAsia="fr-FR"/>
        </w:rPr>
        <w:t>dès publication du présent avis.</w:t>
      </w:r>
    </w:p>
    <w:p w14:paraId="27C3CF47" w14:textId="77777777" w:rsidR="00DA78E6" w:rsidRDefault="00DA78E6" w:rsidP="00DA78E6">
      <w:pPr>
        <w:suppressAutoHyphens/>
        <w:autoSpaceDN w:val="0"/>
        <w:spacing w:after="0" w:line="240" w:lineRule="auto"/>
        <w:textAlignment w:val="baseline"/>
        <w:rPr>
          <w:rFonts w:ascii="Arial" w:eastAsia="Times New Roman" w:hAnsi="Arial" w:cs="Arial"/>
          <w:b/>
          <w:lang w:val="fr-FR" w:eastAsia="fr-FR"/>
        </w:rPr>
      </w:pPr>
    </w:p>
    <w:p w14:paraId="1DF3937D" w14:textId="77777777" w:rsidR="00DA78E6" w:rsidRDefault="00DA78E6" w:rsidP="00DA78E6">
      <w:pPr>
        <w:widowControl w:val="0"/>
        <w:numPr>
          <w:ilvl w:val="0"/>
          <w:numId w:val="1"/>
        </w:numPr>
        <w:shd w:val="clear" w:color="auto" w:fill="FFFFFF"/>
        <w:suppressAutoHyphens/>
        <w:autoSpaceDE w:val="0"/>
        <w:autoSpaceDN w:val="0"/>
        <w:spacing w:after="0" w:line="240" w:lineRule="auto"/>
        <w:jc w:val="both"/>
        <w:textAlignment w:val="baseline"/>
        <w:rPr>
          <w:rFonts w:ascii="Arial" w:eastAsia="Times New Roman" w:hAnsi="Arial" w:cs="Arial"/>
          <w:lang w:val="fr-FR" w:eastAsia="fr-FR"/>
        </w:rPr>
      </w:pPr>
      <w:r>
        <w:rPr>
          <w:rFonts w:ascii="Arial" w:eastAsia="Times New Roman" w:hAnsi="Arial" w:cs="Arial"/>
          <w:b/>
          <w:bCs/>
          <w:lang w:val="fr-FR" w:eastAsia="fr-FR"/>
        </w:rPr>
        <w:t>Acquisition du Dossier d'Appel d'Offres</w:t>
      </w:r>
    </w:p>
    <w:p w14:paraId="246DDAD5" w14:textId="77777777" w:rsidR="00DA78E6" w:rsidRDefault="00DA78E6" w:rsidP="00DA78E6">
      <w:pPr>
        <w:tabs>
          <w:tab w:val="left" w:pos="3300"/>
        </w:tabs>
        <w:suppressAutoHyphens/>
        <w:autoSpaceDN w:val="0"/>
        <w:spacing w:after="0" w:line="240" w:lineRule="auto"/>
        <w:jc w:val="both"/>
        <w:textAlignment w:val="baseline"/>
        <w:rPr>
          <w:rFonts w:ascii="Arial" w:eastAsia="Times New Roman" w:hAnsi="Arial" w:cs="Arial"/>
          <w:lang w:val="fr-FR" w:eastAsia="fr-FR"/>
        </w:rPr>
      </w:pPr>
      <w:r>
        <w:rPr>
          <w:rFonts w:ascii="Arial" w:eastAsia="Times New Roman" w:hAnsi="Arial" w:cs="Arial"/>
          <w:lang w:val="fr-FR" w:eastAsia="fr-FR"/>
        </w:rPr>
        <w:t>Le</w:t>
      </w:r>
      <w:r>
        <w:rPr>
          <w:rFonts w:ascii="Arial" w:eastAsia="Times New Roman" w:hAnsi="Arial" w:cs="Arial"/>
          <w:spacing w:val="13"/>
          <w:lang w:val="fr-FR" w:eastAsia="fr-FR"/>
        </w:rPr>
        <w:t xml:space="preserve"> présent </w:t>
      </w:r>
      <w:r>
        <w:rPr>
          <w:rFonts w:ascii="Arial" w:eastAsia="Times New Roman" w:hAnsi="Arial" w:cs="Arial"/>
          <w:lang w:val="fr-FR" w:eastAsia="fr-FR"/>
        </w:rPr>
        <w:t>dossier</w:t>
      </w:r>
      <w:r>
        <w:rPr>
          <w:rFonts w:ascii="Arial" w:eastAsia="Times New Roman" w:hAnsi="Arial" w:cs="Arial"/>
          <w:spacing w:val="13"/>
          <w:lang w:val="fr-FR" w:eastAsia="fr-FR"/>
        </w:rPr>
        <w:t xml:space="preserve"> d’Appel d’Offres </w:t>
      </w:r>
      <w:r>
        <w:rPr>
          <w:rFonts w:ascii="Arial" w:eastAsia="Times New Roman" w:hAnsi="Arial" w:cs="Arial"/>
          <w:lang w:val="fr-FR" w:eastAsia="fr-FR"/>
        </w:rPr>
        <w:t xml:space="preserve">s’obtient à la </w:t>
      </w:r>
      <w:r>
        <w:rPr>
          <w:rFonts w:ascii="Arial" w:eastAsia="Times New Roman" w:hAnsi="Arial" w:cs="Arial"/>
          <w:iCs/>
          <w:lang w:val="fr-FR" w:eastAsia="fr-FR"/>
        </w:rPr>
        <w:t>Mairie d’Ebolowa 1</w:t>
      </w:r>
      <w:r>
        <w:rPr>
          <w:rFonts w:ascii="Arial" w:eastAsia="Times New Roman" w:hAnsi="Arial" w:cs="Arial"/>
          <w:iCs/>
          <w:vertAlign w:val="superscript"/>
          <w:lang w:val="fr-FR" w:eastAsia="fr-FR"/>
        </w:rPr>
        <w:t>er</w:t>
      </w:r>
      <w:r>
        <w:rPr>
          <w:rFonts w:ascii="Arial" w:eastAsia="Times New Roman" w:hAnsi="Arial" w:cs="Arial"/>
          <w:iCs/>
          <w:lang w:val="fr-FR" w:eastAsia="fr-FR"/>
        </w:rPr>
        <w:t xml:space="preserve"> (Service des marchés publics), </w:t>
      </w:r>
      <w:r>
        <w:rPr>
          <w:rFonts w:ascii="Arial" w:eastAsia="Times New Roman" w:hAnsi="Arial" w:cs="Arial"/>
          <w:lang w:val="fr-FR" w:eastAsia="fr-FR"/>
        </w:rPr>
        <w:t>dès publication du présent avis, sur présentation d'une quittance de versement de la recette municipale de de la mairie d’Ebolowa 1</w:t>
      </w:r>
      <w:r>
        <w:rPr>
          <w:rFonts w:ascii="Arial" w:eastAsia="Times New Roman" w:hAnsi="Arial" w:cs="Arial"/>
          <w:vertAlign w:val="superscript"/>
          <w:lang w:val="fr-FR" w:eastAsia="fr-FR"/>
        </w:rPr>
        <w:t>er</w:t>
      </w:r>
      <w:r>
        <w:rPr>
          <w:rFonts w:ascii="Arial" w:eastAsia="Times New Roman" w:hAnsi="Arial" w:cs="Arial"/>
          <w:lang w:val="fr-FR" w:eastAsia="fr-FR"/>
        </w:rPr>
        <w:t>, d’une somme non remboursable de</w:t>
      </w:r>
      <w:r>
        <w:rPr>
          <w:rFonts w:ascii="Arial" w:eastAsia="Times New Roman" w:hAnsi="Arial" w:cs="Arial"/>
          <w:color w:val="FF0000"/>
          <w:lang w:val="fr-FR" w:eastAsia="fr-FR"/>
        </w:rPr>
        <w:t> </w:t>
      </w:r>
      <w:r>
        <w:rPr>
          <w:rFonts w:ascii="Arial" w:eastAsia="Times New Roman" w:hAnsi="Arial" w:cs="Arial"/>
          <w:lang w:val="fr-FR" w:eastAsia="fr-FR"/>
        </w:rPr>
        <w:t>:</w:t>
      </w:r>
      <w:r>
        <w:rPr>
          <w:rFonts w:ascii="Arial" w:eastAsia="Times New Roman" w:hAnsi="Arial" w:cs="Arial"/>
          <w:color w:val="FF0000"/>
          <w:lang w:val="fr-FR" w:eastAsia="fr-FR"/>
        </w:rPr>
        <w:t xml:space="preserve"> </w:t>
      </w:r>
      <w:r>
        <w:rPr>
          <w:rFonts w:ascii="Arial" w:eastAsia="Times New Roman" w:hAnsi="Arial" w:cs="Arial"/>
          <w:b/>
          <w:bCs/>
          <w:lang w:val="fr-FR" w:eastAsia="fr-FR"/>
        </w:rPr>
        <w:t>100.000 (Cent mille) francs CFA</w:t>
      </w:r>
      <w:r>
        <w:rPr>
          <w:rFonts w:ascii="Arial" w:eastAsia="Times New Roman" w:hAnsi="Arial" w:cs="Arial"/>
          <w:lang w:val="fr-FR" w:eastAsia="fr-FR"/>
        </w:rPr>
        <w:t>.</w:t>
      </w:r>
    </w:p>
    <w:p w14:paraId="2570EE9A" w14:textId="77777777" w:rsidR="00DA78E6" w:rsidRDefault="00DA78E6" w:rsidP="00DA78E6">
      <w:pPr>
        <w:tabs>
          <w:tab w:val="left" w:pos="3300"/>
        </w:tabs>
        <w:suppressAutoHyphens/>
        <w:autoSpaceDN w:val="0"/>
        <w:spacing w:after="0" w:line="240" w:lineRule="auto"/>
        <w:jc w:val="both"/>
        <w:textAlignment w:val="baseline"/>
        <w:rPr>
          <w:rFonts w:ascii="Arial" w:eastAsia="Times New Roman" w:hAnsi="Arial" w:cs="Arial"/>
          <w:lang w:val="fr-FR" w:eastAsia="fr-FR"/>
        </w:rPr>
      </w:pPr>
    </w:p>
    <w:p w14:paraId="787E5FE3" w14:textId="77777777" w:rsidR="00DA78E6" w:rsidRDefault="00DA78E6" w:rsidP="00DA78E6">
      <w:pPr>
        <w:widowControl w:val="0"/>
        <w:numPr>
          <w:ilvl w:val="0"/>
          <w:numId w:val="1"/>
        </w:numPr>
        <w:shd w:val="clear" w:color="auto" w:fill="FFFFFF"/>
        <w:suppressAutoHyphens/>
        <w:autoSpaceDE w:val="0"/>
        <w:autoSpaceDN w:val="0"/>
        <w:spacing w:after="0" w:line="240" w:lineRule="auto"/>
        <w:jc w:val="both"/>
        <w:textAlignment w:val="baseline"/>
        <w:rPr>
          <w:rFonts w:ascii="Arial" w:eastAsia="Times New Roman" w:hAnsi="Arial" w:cs="Arial"/>
          <w:lang w:val="fr-FR" w:eastAsia="fr-FR"/>
        </w:rPr>
      </w:pPr>
      <w:r>
        <w:rPr>
          <w:rFonts w:ascii="Arial" w:eastAsia="Times New Roman" w:hAnsi="Arial" w:cs="Arial"/>
          <w:b/>
          <w:bCs/>
          <w:lang w:val="fr-FR" w:eastAsia="fr-FR"/>
        </w:rPr>
        <w:t>Remise des offres</w:t>
      </w:r>
    </w:p>
    <w:p w14:paraId="23316E6B" w14:textId="77777777" w:rsidR="00DA78E6" w:rsidRDefault="00DA78E6" w:rsidP="00DA78E6">
      <w:pPr>
        <w:widowControl w:val="0"/>
        <w:suppressAutoHyphens/>
        <w:autoSpaceDE w:val="0"/>
        <w:autoSpaceDN w:val="0"/>
        <w:adjustRightInd w:val="0"/>
        <w:spacing w:after="0" w:line="240" w:lineRule="auto"/>
        <w:ind w:left="107" w:right="-144"/>
        <w:jc w:val="both"/>
        <w:textAlignment w:val="baseline"/>
        <w:rPr>
          <w:rFonts w:ascii="Arial" w:eastAsia="Times New Roman" w:hAnsi="Arial" w:cs="Arial"/>
          <w:spacing w:val="6"/>
          <w:lang w:val="fr-FR" w:eastAsia="fr-FR"/>
        </w:rPr>
      </w:pPr>
      <w:r>
        <w:rPr>
          <w:rFonts w:ascii="Arial" w:eastAsia="Times New Roman" w:hAnsi="Arial" w:cs="Arial"/>
          <w:lang w:val="fr-FR" w:eastAsia="fr-FR"/>
        </w:rPr>
        <w:t xml:space="preserve">Chaque offre rédigée en français ou en anglais </w:t>
      </w:r>
      <w:r>
        <w:rPr>
          <w:rFonts w:ascii="Arial" w:eastAsia="Times New Roman" w:hAnsi="Arial" w:cs="Arial"/>
          <w:spacing w:val="25"/>
          <w:lang w:val="fr-FR" w:eastAsia="fr-FR"/>
        </w:rPr>
        <w:t xml:space="preserve">et </w:t>
      </w:r>
      <w:r>
        <w:rPr>
          <w:rFonts w:ascii="Arial" w:eastAsia="Times New Roman" w:hAnsi="Arial" w:cs="Arial"/>
          <w:lang w:val="fr-FR" w:eastAsia="fr-FR"/>
        </w:rPr>
        <w:t>en sept (07) exemplaires dont un (01) original et</w:t>
      </w:r>
      <w:r>
        <w:rPr>
          <w:rFonts w:ascii="Arial" w:eastAsia="Times New Roman" w:hAnsi="Arial" w:cs="Arial"/>
          <w:spacing w:val="3"/>
          <w:lang w:val="fr-FR" w:eastAsia="fr-FR"/>
        </w:rPr>
        <w:t xml:space="preserve"> six </w:t>
      </w:r>
      <w:r>
        <w:rPr>
          <w:rFonts w:ascii="Arial" w:eastAsia="Times New Roman" w:hAnsi="Arial" w:cs="Arial"/>
          <w:lang w:val="fr-FR" w:eastAsia="fr-FR"/>
        </w:rPr>
        <w:t>(06) copies marqués comme tels, devra parvenir Service des marchés publics de la Mairie d’Ebolowa 1</w:t>
      </w:r>
      <w:r>
        <w:rPr>
          <w:rFonts w:ascii="Arial" w:eastAsia="Times New Roman" w:hAnsi="Arial" w:cs="Arial"/>
          <w:vertAlign w:val="superscript"/>
          <w:lang w:val="fr-FR" w:eastAsia="fr-FR"/>
        </w:rPr>
        <w:t>er</w:t>
      </w:r>
      <w:r>
        <w:rPr>
          <w:rFonts w:ascii="Arial" w:eastAsia="Times New Roman" w:hAnsi="Arial" w:cs="Arial"/>
          <w:lang w:val="fr-FR" w:eastAsia="fr-FR"/>
        </w:rPr>
        <w:t xml:space="preserve">, au plus tard le </w:t>
      </w:r>
      <w:r>
        <w:rPr>
          <w:rFonts w:ascii="Arial" w:eastAsia="Times New Roman" w:hAnsi="Arial" w:cs="Arial"/>
          <w:b/>
          <w:lang w:val="fr-FR" w:eastAsia="fr-FR"/>
        </w:rPr>
        <w:t xml:space="preserve">09/09/2024 à 14 heures </w:t>
      </w:r>
      <w:r>
        <w:rPr>
          <w:rFonts w:ascii="Arial" w:eastAsia="Times New Roman" w:hAnsi="Arial" w:cs="Arial"/>
          <w:lang w:val="fr-FR" w:eastAsia="fr-FR"/>
        </w:rPr>
        <w:t>et devant porter la mention</w:t>
      </w:r>
      <w:r>
        <w:rPr>
          <w:rFonts w:ascii="Arial" w:eastAsia="Times New Roman" w:hAnsi="Arial" w:cs="Arial"/>
          <w:spacing w:val="6"/>
          <w:lang w:val="fr-FR" w:eastAsia="fr-FR"/>
        </w:rPr>
        <w:t xml:space="preserve"> ci - après :</w:t>
      </w:r>
    </w:p>
    <w:p w14:paraId="3A65C887" w14:textId="77777777" w:rsidR="00DA78E6" w:rsidRDefault="00DA78E6" w:rsidP="00DA78E6">
      <w:pPr>
        <w:widowControl w:val="0"/>
        <w:tabs>
          <w:tab w:val="left" w:pos="353"/>
          <w:tab w:val="center" w:pos="5212"/>
        </w:tabs>
        <w:suppressAutoHyphens/>
        <w:autoSpaceDE w:val="0"/>
        <w:autoSpaceDN w:val="0"/>
        <w:spacing w:after="0" w:line="240" w:lineRule="auto"/>
        <w:jc w:val="center"/>
        <w:textAlignment w:val="baseline"/>
        <w:rPr>
          <w:rFonts w:ascii="Times New Roman" w:eastAsia="Times New Roman" w:hAnsi="Times New Roman" w:cs="Times New Roman"/>
          <w:b/>
          <w:iCs/>
          <w:spacing w:val="5"/>
          <w:szCs w:val="24"/>
          <w:lang w:val="fr-FR" w:eastAsia="fr-FR"/>
        </w:rPr>
      </w:pPr>
      <w:r>
        <w:rPr>
          <w:rFonts w:ascii="Times New Roman" w:eastAsia="Times New Roman" w:hAnsi="Times New Roman" w:cs="Times New Roman"/>
          <w:b/>
          <w:bCs/>
          <w:szCs w:val="24"/>
          <w:lang w:val="fr-FR" w:eastAsia="fr-FR"/>
        </w:rPr>
        <w:t xml:space="preserve">AVIS D’APPEL D’OFFRES </w:t>
      </w:r>
      <w:r>
        <w:rPr>
          <w:rFonts w:ascii="Times New Roman" w:eastAsia="Times New Roman" w:hAnsi="Times New Roman" w:cs="Times New Roman"/>
          <w:b/>
          <w:iCs/>
          <w:szCs w:val="24"/>
          <w:lang w:val="fr-FR" w:eastAsia="fr-FR"/>
        </w:rPr>
        <w:t>NATIONAL OUVERT</w:t>
      </w:r>
    </w:p>
    <w:p w14:paraId="6DCAABB9" w14:textId="77777777" w:rsidR="00DA78E6" w:rsidRDefault="00DA78E6" w:rsidP="00DA78E6">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Cs w:val="24"/>
          <w:lang w:val="fr-FR" w:eastAsia="fr-FR"/>
        </w:rPr>
      </w:pPr>
      <w:r>
        <w:rPr>
          <w:rFonts w:ascii="Times New Roman" w:eastAsia="Times New Roman" w:hAnsi="Times New Roman" w:cs="Times New Roman"/>
          <w:b/>
          <w:bCs/>
          <w:szCs w:val="24"/>
          <w:lang w:val="fr-FR" w:eastAsia="fr-FR"/>
        </w:rPr>
        <w:t>N° 005bis/</w:t>
      </w:r>
      <w:r>
        <w:rPr>
          <w:rFonts w:ascii="Times New Roman" w:eastAsia="Times New Roman" w:hAnsi="Times New Roman" w:cs="Times New Roman"/>
          <w:b/>
          <w:i/>
          <w:iCs/>
          <w:szCs w:val="24"/>
          <w:lang w:val="fr-FR" w:eastAsia="fr-FR"/>
        </w:rPr>
        <w:t>AONO/CA-EBWA1</w:t>
      </w:r>
      <w:r>
        <w:rPr>
          <w:rFonts w:ascii="Times New Roman" w:eastAsia="Times New Roman" w:hAnsi="Times New Roman" w:cs="Times New Roman"/>
          <w:b/>
          <w:i/>
          <w:iCs/>
          <w:szCs w:val="24"/>
          <w:vertAlign w:val="superscript"/>
          <w:lang w:val="fr-FR" w:eastAsia="fr-FR"/>
        </w:rPr>
        <w:t>er</w:t>
      </w:r>
      <w:r>
        <w:rPr>
          <w:rFonts w:ascii="Times New Roman" w:eastAsia="Times New Roman" w:hAnsi="Times New Roman" w:cs="Times New Roman"/>
          <w:b/>
          <w:i/>
          <w:iCs/>
          <w:szCs w:val="24"/>
          <w:lang w:val="fr-FR" w:eastAsia="fr-FR"/>
        </w:rPr>
        <w:t>/</w:t>
      </w:r>
      <w:r>
        <w:rPr>
          <w:rFonts w:ascii="Times New Roman" w:eastAsia="Times New Roman" w:hAnsi="Times New Roman" w:cs="Times New Roman"/>
          <w:b/>
          <w:bCs/>
          <w:szCs w:val="24"/>
          <w:lang w:val="fr-FR" w:eastAsia="fr-FR"/>
        </w:rPr>
        <w:t>CIPMP/</w:t>
      </w:r>
      <w:r>
        <w:rPr>
          <w:rFonts w:ascii="Times New Roman" w:eastAsia="Times New Roman" w:hAnsi="Times New Roman" w:cs="Times New Roman"/>
          <w:b/>
          <w:bCs/>
          <w:spacing w:val="6"/>
          <w:szCs w:val="24"/>
          <w:lang w:val="fr-FR" w:eastAsia="fr-FR"/>
        </w:rPr>
        <w:t xml:space="preserve">2024 DU 02/08/2024 </w:t>
      </w:r>
      <w:r>
        <w:rPr>
          <w:rFonts w:ascii="Times New Roman" w:eastAsia="Times New Roman" w:hAnsi="Times New Roman" w:cs="Times New Roman"/>
          <w:b/>
          <w:bCs/>
          <w:szCs w:val="24"/>
          <w:lang w:val="fr-FR" w:eastAsia="fr-FR"/>
        </w:rPr>
        <w:t>POUR LES</w:t>
      </w:r>
      <w:r>
        <w:rPr>
          <w:rFonts w:ascii="Times New Roman" w:eastAsia="Times New Roman" w:hAnsi="Times New Roman" w:cs="Times New Roman"/>
          <w:b/>
          <w:bCs/>
          <w:sz w:val="28"/>
          <w:szCs w:val="32"/>
          <w:lang w:val="fr-FR" w:eastAsia="fr-FR"/>
        </w:rPr>
        <w:t xml:space="preserve"> </w:t>
      </w:r>
      <w:r>
        <w:rPr>
          <w:rFonts w:ascii="Times New Roman" w:eastAsia="Times New Roman" w:hAnsi="Times New Roman" w:cs="Times New Roman"/>
          <w:b/>
          <w:bCs/>
          <w:szCs w:val="24"/>
          <w:lang w:val="fr-FR" w:eastAsia="fr-FR"/>
        </w:rPr>
        <w:t>TRAVAUX DE CONSTRUCTION DE NEUF PUITS ÉQUIPÉS DE PMH, A NEW-BELL 1, NDOUNLOU, NEW-BELL 2, EBOLOWA-SI 2 (Chefferie), CSI N°1, MESSAMBE, AFANENGONG(CSI), AMVAM YEVOL(EP), MELATE. DANS L’ARRONDISSEMENT D’EBOLOWA 1</w:t>
      </w:r>
      <w:r>
        <w:rPr>
          <w:rFonts w:ascii="Times New Roman" w:eastAsia="Times New Roman" w:hAnsi="Times New Roman" w:cs="Times New Roman"/>
          <w:b/>
          <w:bCs/>
          <w:szCs w:val="24"/>
          <w:vertAlign w:val="superscript"/>
          <w:lang w:val="fr-FR" w:eastAsia="fr-FR"/>
        </w:rPr>
        <w:t>er</w:t>
      </w:r>
      <w:r>
        <w:rPr>
          <w:rFonts w:ascii="Times New Roman" w:eastAsia="Times New Roman" w:hAnsi="Times New Roman" w:cs="Times New Roman"/>
          <w:b/>
          <w:bCs/>
          <w:szCs w:val="24"/>
          <w:lang w:val="fr-FR" w:eastAsia="fr-FR"/>
        </w:rPr>
        <w:t>,</w:t>
      </w:r>
    </w:p>
    <w:p w14:paraId="132AB964" w14:textId="77777777" w:rsidR="00DA78E6" w:rsidRDefault="00DA78E6" w:rsidP="00DA78E6">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Cs w:val="24"/>
          <w:lang w:val="fr-FR" w:eastAsia="fr-FR"/>
        </w:rPr>
      </w:pPr>
      <w:r>
        <w:rPr>
          <w:rFonts w:ascii="Times New Roman" w:eastAsia="Times New Roman" w:hAnsi="Times New Roman" w:cs="Times New Roman"/>
          <w:b/>
          <w:bCs/>
          <w:szCs w:val="24"/>
          <w:lang w:val="fr-FR" w:eastAsia="fr-FR"/>
        </w:rPr>
        <w:t>DEPARTEMENT DE LA MVILA, REGION DU SUD</w:t>
      </w:r>
    </w:p>
    <w:p w14:paraId="6916FB6E" w14:textId="77777777" w:rsidR="00DA78E6" w:rsidRDefault="00DA78E6" w:rsidP="00DA78E6">
      <w:pPr>
        <w:widowControl w:val="0"/>
        <w:suppressAutoHyphens/>
        <w:autoSpaceDE w:val="0"/>
        <w:autoSpaceDN w:val="0"/>
        <w:spacing w:after="0" w:line="240" w:lineRule="auto"/>
        <w:jc w:val="center"/>
        <w:textAlignment w:val="baseline"/>
        <w:rPr>
          <w:rFonts w:ascii="Arial" w:eastAsia="Times New Roman" w:hAnsi="Arial" w:cs="Arial"/>
          <w:szCs w:val="24"/>
          <w:lang w:val="fr-FR" w:eastAsia="fr-FR"/>
        </w:rPr>
      </w:pPr>
      <w:r>
        <w:rPr>
          <w:rFonts w:ascii="Times New Roman" w:eastAsia="Times New Roman" w:hAnsi="Times New Roman" w:cs="Times New Roman"/>
          <w:b/>
          <w:i/>
          <w:szCs w:val="24"/>
          <w:lang w:val="fr-FR" w:eastAsia="fr-FR"/>
        </w:rPr>
        <w:t>LOT UNIQUE</w:t>
      </w:r>
    </w:p>
    <w:p w14:paraId="31B89D74" w14:textId="77777777" w:rsidR="00DA78E6" w:rsidRDefault="00DA78E6" w:rsidP="00DA78E6">
      <w:pPr>
        <w:widowControl w:val="0"/>
        <w:suppressAutoHyphens/>
        <w:autoSpaceDE w:val="0"/>
        <w:autoSpaceDN w:val="0"/>
        <w:spacing w:after="0" w:line="240" w:lineRule="auto"/>
        <w:textAlignment w:val="baseline"/>
        <w:rPr>
          <w:rFonts w:ascii="Arial" w:eastAsia="Times New Roman" w:hAnsi="Arial" w:cs="Arial"/>
          <w:b/>
          <w:lang w:val="fr-FR" w:eastAsia="fr-FR"/>
        </w:rPr>
      </w:pPr>
      <w:r>
        <w:rPr>
          <w:rFonts w:ascii="Arial" w:eastAsia="Times New Roman" w:hAnsi="Arial" w:cs="Arial"/>
          <w:b/>
          <w:i/>
          <w:iCs/>
          <w:lang w:val="fr-FR" w:eastAsia="fr-FR"/>
        </w:rPr>
        <w:t xml:space="preserve">                                                  (A n'ouvrir qu'en séance de dépouillement)</w:t>
      </w:r>
    </w:p>
    <w:p w14:paraId="127D3399" w14:textId="77777777" w:rsidR="00DA78E6" w:rsidRDefault="00DA78E6" w:rsidP="00DA78E6">
      <w:pPr>
        <w:widowControl w:val="0"/>
        <w:suppressAutoHyphens/>
        <w:autoSpaceDE w:val="0"/>
        <w:autoSpaceDN w:val="0"/>
        <w:spacing w:after="0" w:line="240" w:lineRule="auto"/>
        <w:jc w:val="both"/>
        <w:textAlignment w:val="baseline"/>
        <w:rPr>
          <w:rFonts w:ascii="Arial" w:eastAsia="Times New Roman" w:hAnsi="Arial" w:cs="Arial"/>
          <w:lang w:val="fr-FR" w:eastAsia="fr-FR"/>
        </w:rPr>
      </w:pPr>
    </w:p>
    <w:p w14:paraId="683140DB" w14:textId="77777777" w:rsidR="00DA78E6" w:rsidRDefault="00DA78E6" w:rsidP="00DA78E6">
      <w:pPr>
        <w:widowControl w:val="0"/>
        <w:numPr>
          <w:ilvl w:val="0"/>
          <w:numId w:val="1"/>
        </w:numPr>
        <w:suppressAutoHyphens/>
        <w:autoSpaceDE w:val="0"/>
        <w:autoSpaceDN w:val="0"/>
        <w:spacing w:after="0" w:line="240" w:lineRule="auto"/>
        <w:jc w:val="both"/>
        <w:textAlignment w:val="baseline"/>
        <w:rPr>
          <w:rFonts w:ascii="Arial" w:eastAsia="Times New Roman" w:hAnsi="Arial" w:cs="Arial"/>
          <w:lang w:val="fr-FR" w:eastAsia="fr-FR"/>
        </w:rPr>
      </w:pPr>
      <w:r>
        <w:rPr>
          <w:rFonts w:ascii="Arial" w:eastAsia="Times New Roman" w:hAnsi="Arial" w:cs="Arial"/>
          <w:b/>
          <w:bCs/>
          <w:lang w:val="fr-FR" w:eastAsia="fr-FR"/>
        </w:rPr>
        <w:t>Recevabilité des offres</w:t>
      </w:r>
    </w:p>
    <w:p w14:paraId="44920E50" w14:textId="77777777" w:rsidR="00DA78E6" w:rsidRDefault="00DA78E6" w:rsidP="00DA78E6">
      <w:pPr>
        <w:widowControl w:val="0"/>
        <w:suppressAutoHyphens/>
        <w:autoSpaceDE w:val="0"/>
        <w:autoSpaceDN w:val="0"/>
        <w:spacing w:after="0" w:line="240" w:lineRule="auto"/>
        <w:jc w:val="both"/>
        <w:textAlignment w:val="baseline"/>
        <w:rPr>
          <w:rFonts w:ascii="Arial" w:eastAsia="Times New Roman" w:hAnsi="Arial" w:cs="Arial"/>
          <w:lang w:val="fr-FR" w:eastAsia="fr-FR"/>
        </w:rPr>
      </w:pPr>
    </w:p>
    <w:p w14:paraId="323BFD76" w14:textId="77777777" w:rsidR="00DA78E6" w:rsidRDefault="00DA78E6" w:rsidP="00DA78E6">
      <w:pPr>
        <w:widowControl w:val="0"/>
        <w:suppressAutoHyphens/>
        <w:autoSpaceDE w:val="0"/>
        <w:autoSpaceDN w:val="0"/>
        <w:spacing w:after="0" w:line="240" w:lineRule="auto"/>
        <w:jc w:val="both"/>
        <w:textAlignment w:val="baseline"/>
        <w:rPr>
          <w:rFonts w:ascii="Arial" w:eastAsia="Times New Roman" w:hAnsi="Arial" w:cs="Arial"/>
          <w:lang w:val="fr-FR" w:eastAsia="fr-FR"/>
        </w:rPr>
      </w:pPr>
      <w:r>
        <w:rPr>
          <w:rFonts w:ascii="Arial" w:eastAsia="Times New Roman" w:hAnsi="Arial" w:cs="Arial"/>
          <w:lang w:val="fr-FR" w:eastAsia="fr-FR"/>
        </w:rPr>
        <w:t xml:space="preserve">Sous peine de rejet, les pièces du dossier administratif requises doivent être produites en originaux ou en copies certifiées conformes par le </w:t>
      </w:r>
      <w:r>
        <w:rPr>
          <w:rFonts w:ascii="Arial" w:eastAsia="Times New Roman" w:hAnsi="Arial" w:cs="Arial"/>
          <w:spacing w:val="1"/>
          <w:lang w:val="fr-FR" w:eastAsia="fr-FR"/>
        </w:rPr>
        <w:t>servic</w:t>
      </w:r>
      <w:r>
        <w:rPr>
          <w:rFonts w:ascii="Arial" w:eastAsia="Times New Roman" w:hAnsi="Arial" w:cs="Arial"/>
          <w:lang w:val="fr-FR" w:eastAsia="fr-FR"/>
        </w:rPr>
        <w:t xml:space="preserve">e </w:t>
      </w:r>
      <w:r>
        <w:rPr>
          <w:rFonts w:ascii="Arial" w:eastAsia="Times New Roman" w:hAnsi="Arial" w:cs="Arial"/>
          <w:spacing w:val="1"/>
          <w:lang w:val="fr-FR" w:eastAsia="fr-FR"/>
        </w:rPr>
        <w:t>émetteu</w:t>
      </w:r>
      <w:r>
        <w:rPr>
          <w:rFonts w:ascii="Arial" w:eastAsia="Times New Roman" w:hAnsi="Arial" w:cs="Arial"/>
          <w:lang w:val="fr-FR" w:eastAsia="fr-FR"/>
        </w:rPr>
        <w:t>r conformément aux stipulations du Règlement Particulier de l’Appel d’Offres.</w:t>
      </w:r>
    </w:p>
    <w:p w14:paraId="42776F02" w14:textId="77777777" w:rsidR="00DA78E6" w:rsidRDefault="00DA78E6" w:rsidP="00DA78E6">
      <w:pPr>
        <w:widowControl w:val="0"/>
        <w:suppressAutoHyphens/>
        <w:autoSpaceDE w:val="0"/>
        <w:autoSpaceDN w:val="0"/>
        <w:spacing w:after="0" w:line="240" w:lineRule="auto"/>
        <w:jc w:val="both"/>
        <w:textAlignment w:val="baseline"/>
        <w:rPr>
          <w:rFonts w:ascii="Arial" w:eastAsia="Times New Roman" w:hAnsi="Arial" w:cs="Arial"/>
          <w:lang w:val="fr-FR" w:eastAsia="fr-FR"/>
        </w:rPr>
      </w:pPr>
      <w:r>
        <w:rPr>
          <w:rFonts w:ascii="Arial" w:eastAsia="Times New Roman" w:hAnsi="Arial" w:cs="Arial"/>
          <w:lang w:val="fr-FR" w:eastAsia="fr-FR"/>
        </w:rPr>
        <w:t>Elles doivent dater de moins de trois (03) mois</w:t>
      </w:r>
      <w:r>
        <w:rPr>
          <w:rFonts w:ascii="Arial" w:eastAsia="Times New Roman" w:hAnsi="Arial" w:cs="Arial"/>
          <w:spacing w:val="17"/>
          <w:lang w:val="fr-FR" w:eastAsia="fr-FR"/>
        </w:rPr>
        <w:t xml:space="preserve"> précédant la date originale </w:t>
      </w:r>
      <w:r>
        <w:rPr>
          <w:rFonts w:ascii="Arial" w:eastAsia="Times New Roman" w:hAnsi="Arial" w:cs="Arial"/>
          <w:lang w:val="fr-FR" w:eastAsia="fr-FR"/>
        </w:rPr>
        <w:t xml:space="preserve">de dépôt des </w:t>
      </w:r>
      <w:r>
        <w:rPr>
          <w:rFonts w:ascii="Arial" w:eastAsia="Times New Roman" w:hAnsi="Arial" w:cs="Arial"/>
          <w:lang w:val="fr-FR" w:eastAsia="fr-FR"/>
        </w:rPr>
        <w:lastRenderedPageBreak/>
        <w:t>offres ou avoir été établies postérieurement à la date de signature de l’Avis d’Appel d’Offres.</w:t>
      </w:r>
    </w:p>
    <w:p w14:paraId="7AEA8314" w14:textId="77777777" w:rsidR="00DA78E6" w:rsidRDefault="00DA78E6" w:rsidP="00DA78E6">
      <w:pPr>
        <w:widowControl w:val="0"/>
        <w:suppressAutoHyphens/>
        <w:autoSpaceDE w:val="0"/>
        <w:autoSpaceDN w:val="0"/>
        <w:spacing w:after="0" w:line="240" w:lineRule="auto"/>
        <w:jc w:val="both"/>
        <w:textAlignment w:val="baseline"/>
        <w:rPr>
          <w:rFonts w:ascii="Arial" w:eastAsia="Times New Roman" w:hAnsi="Arial" w:cs="Arial"/>
          <w:lang w:val="fr-FR" w:eastAsia="fr-FR"/>
        </w:rPr>
      </w:pPr>
    </w:p>
    <w:p w14:paraId="11B390ED" w14:textId="77777777" w:rsidR="00DA78E6" w:rsidRDefault="00DA78E6" w:rsidP="00DA78E6">
      <w:pPr>
        <w:widowControl w:val="0"/>
        <w:suppressAutoHyphens/>
        <w:autoSpaceDE w:val="0"/>
        <w:autoSpaceDN w:val="0"/>
        <w:spacing w:after="0" w:line="240" w:lineRule="auto"/>
        <w:jc w:val="both"/>
        <w:textAlignment w:val="baseline"/>
        <w:rPr>
          <w:rFonts w:ascii="Arial" w:eastAsia="Times New Roman" w:hAnsi="Arial" w:cs="Arial"/>
          <w:lang w:val="fr-FR" w:eastAsia="fr-FR"/>
        </w:rPr>
      </w:pPr>
      <w:r>
        <w:rPr>
          <w:rFonts w:ascii="Arial" w:eastAsia="Times New Roman" w:hAnsi="Arial" w:cs="Arial"/>
          <w:spacing w:val="1"/>
          <w:lang w:val="fr-FR" w:eastAsia="fr-FR"/>
        </w:rPr>
        <w:t>Les soumissionnaires bénéficieront de 48 (quarante-huit) heures pour produire toute pièce administrative manquante ou remplacer celle non-conforme.</w:t>
      </w:r>
      <w:r>
        <w:rPr>
          <w:rFonts w:ascii="Arial" w:eastAsia="Times New Roman" w:hAnsi="Arial" w:cs="Arial"/>
          <w:lang w:val="fr-FR" w:eastAsia="fr-FR"/>
        </w:rPr>
        <w:t xml:space="preserve"> </w:t>
      </w:r>
    </w:p>
    <w:p w14:paraId="30CB94E9" w14:textId="77777777" w:rsidR="00DA78E6" w:rsidRDefault="00DA78E6" w:rsidP="00DA78E6">
      <w:pPr>
        <w:widowControl w:val="0"/>
        <w:suppressAutoHyphens/>
        <w:autoSpaceDE w:val="0"/>
        <w:autoSpaceDN w:val="0"/>
        <w:spacing w:after="0" w:line="240" w:lineRule="auto"/>
        <w:jc w:val="both"/>
        <w:textAlignment w:val="baseline"/>
        <w:rPr>
          <w:rFonts w:ascii="Arial" w:eastAsia="Times New Roman" w:hAnsi="Arial" w:cs="Arial"/>
          <w:lang w:val="fr-FR" w:eastAsia="fr-FR"/>
        </w:rPr>
      </w:pPr>
      <w:r>
        <w:rPr>
          <w:rFonts w:ascii="Arial" w:eastAsia="Times New Roman" w:hAnsi="Arial" w:cs="Arial"/>
          <w:lang w:val="fr-FR" w:eastAsia="fr-FR"/>
        </w:rPr>
        <w:t>L'absence de la caution de soumission délivrée par une banque de premier ordre agréée par le Ministère chargé des Finances, entraînera le rejet de l'offre.</w:t>
      </w:r>
    </w:p>
    <w:p w14:paraId="0D1C8D0F" w14:textId="77777777" w:rsidR="00DA78E6" w:rsidRDefault="00DA78E6" w:rsidP="00DA78E6">
      <w:pPr>
        <w:widowControl w:val="0"/>
        <w:suppressAutoHyphens/>
        <w:autoSpaceDE w:val="0"/>
        <w:autoSpaceDN w:val="0"/>
        <w:spacing w:after="0" w:line="240" w:lineRule="auto"/>
        <w:jc w:val="both"/>
        <w:textAlignment w:val="baseline"/>
        <w:rPr>
          <w:rFonts w:ascii="Arial" w:eastAsia="Times New Roman" w:hAnsi="Arial" w:cs="Arial"/>
          <w:iCs/>
          <w:position w:val="7"/>
          <w:lang w:val="fr-FR" w:eastAsia="fr-FR"/>
        </w:rPr>
      </w:pPr>
    </w:p>
    <w:p w14:paraId="1B5C26D5" w14:textId="77777777" w:rsidR="00DA78E6" w:rsidRDefault="00DA78E6" w:rsidP="00DA78E6">
      <w:pPr>
        <w:widowControl w:val="0"/>
        <w:numPr>
          <w:ilvl w:val="0"/>
          <w:numId w:val="1"/>
        </w:numPr>
        <w:suppressAutoHyphens/>
        <w:autoSpaceDE w:val="0"/>
        <w:autoSpaceDN w:val="0"/>
        <w:spacing w:after="0" w:line="240" w:lineRule="auto"/>
        <w:jc w:val="both"/>
        <w:textAlignment w:val="baseline"/>
        <w:rPr>
          <w:rFonts w:ascii="Arial" w:eastAsia="Times New Roman" w:hAnsi="Arial" w:cs="Arial"/>
          <w:lang w:val="fr-FR" w:eastAsia="fr-FR"/>
        </w:rPr>
      </w:pPr>
      <w:r>
        <w:rPr>
          <w:rFonts w:ascii="Arial" w:eastAsia="Times New Roman" w:hAnsi="Arial" w:cs="Arial"/>
          <w:b/>
          <w:bCs/>
          <w:lang w:val="fr-FR" w:eastAsia="fr-FR"/>
        </w:rPr>
        <w:t>Ouverture des plis</w:t>
      </w:r>
    </w:p>
    <w:p w14:paraId="394A7D90" w14:textId="77777777" w:rsidR="00DA78E6" w:rsidRDefault="00DA78E6" w:rsidP="00DA78E6">
      <w:pPr>
        <w:widowControl w:val="0"/>
        <w:suppressAutoHyphens/>
        <w:autoSpaceDE w:val="0"/>
        <w:autoSpaceDN w:val="0"/>
        <w:spacing w:after="0" w:line="240" w:lineRule="auto"/>
        <w:jc w:val="both"/>
        <w:textAlignment w:val="baseline"/>
        <w:rPr>
          <w:rFonts w:ascii="Arial" w:eastAsia="Times New Roman" w:hAnsi="Arial" w:cs="Arial"/>
          <w:lang w:val="fr-FR" w:eastAsia="fr-FR"/>
        </w:rPr>
      </w:pPr>
      <w:r>
        <w:rPr>
          <w:rFonts w:ascii="Arial" w:eastAsia="Times New Roman" w:hAnsi="Arial" w:cs="Arial"/>
          <w:lang w:val="fr-FR" w:eastAsia="fr-FR"/>
        </w:rPr>
        <w:t xml:space="preserve">L’ouverture des plis se fera en </w:t>
      </w:r>
      <w:r>
        <w:rPr>
          <w:rFonts w:ascii="Arial" w:eastAsia="Times New Roman" w:hAnsi="Arial" w:cs="Arial"/>
          <w:iCs/>
          <w:lang w:val="fr-FR" w:eastAsia="fr-FR"/>
        </w:rPr>
        <w:t xml:space="preserve">un seul </w:t>
      </w:r>
      <w:r>
        <w:rPr>
          <w:rFonts w:ascii="Arial" w:eastAsia="Times New Roman" w:hAnsi="Arial" w:cs="Arial"/>
          <w:lang w:val="fr-FR" w:eastAsia="fr-FR"/>
        </w:rPr>
        <w:t>temps en la salle de réunion de la Mairie d’Ebolowa 1</w:t>
      </w:r>
      <w:r>
        <w:rPr>
          <w:rFonts w:ascii="Arial" w:eastAsia="Times New Roman" w:hAnsi="Arial" w:cs="Arial"/>
          <w:vertAlign w:val="superscript"/>
          <w:lang w:val="fr-FR" w:eastAsia="fr-FR"/>
        </w:rPr>
        <w:t>er</w:t>
      </w:r>
      <w:r>
        <w:rPr>
          <w:rFonts w:ascii="Arial" w:eastAsia="Times New Roman" w:hAnsi="Arial" w:cs="Arial"/>
          <w:lang w:val="fr-FR" w:eastAsia="fr-FR"/>
        </w:rPr>
        <w:t xml:space="preserve">. </w:t>
      </w:r>
    </w:p>
    <w:p w14:paraId="79BFE263" w14:textId="77777777" w:rsidR="00DA78E6" w:rsidRDefault="00DA78E6" w:rsidP="00DA78E6">
      <w:pPr>
        <w:widowControl w:val="0"/>
        <w:shd w:val="clear" w:color="auto" w:fill="FFFFFF"/>
        <w:suppressAutoHyphens/>
        <w:autoSpaceDE w:val="0"/>
        <w:autoSpaceDN w:val="0"/>
        <w:spacing w:after="0" w:line="240" w:lineRule="auto"/>
        <w:jc w:val="both"/>
        <w:textAlignment w:val="baseline"/>
        <w:rPr>
          <w:rFonts w:ascii="Arial" w:eastAsia="Times New Roman" w:hAnsi="Arial" w:cs="Arial"/>
          <w:spacing w:val="-5"/>
          <w:lang w:val="fr-FR" w:eastAsia="fr-FR"/>
        </w:rPr>
      </w:pPr>
      <w:r>
        <w:rPr>
          <w:rFonts w:ascii="Arial" w:eastAsia="Times New Roman" w:hAnsi="Arial" w:cs="Arial"/>
          <w:lang w:val="fr-FR" w:eastAsia="fr-FR"/>
        </w:rPr>
        <w:t>L'ouverture des pièces administratives</w:t>
      </w:r>
      <w:r>
        <w:rPr>
          <w:rFonts w:ascii="Arial" w:eastAsia="Times New Roman" w:hAnsi="Arial" w:cs="Arial"/>
          <w:spacing w:val="13"/>
          <w:lang w:val="fr-FR" w:eastAsia="fr-FR"/>
        </w:rPr>
        <w:t> </w:t>
      </w:r>
      <w:r>
        <w:rPr>
          <w:rFonts w:ascii="Arial" w:eastAsia="Times New Roman" w:hAnsi="Arial" w:cs="Arial"/>
          <w:lang w:val="fr-FR" w:eastAsia="fr-FR"/>
        </w:rPr>
        <w:t xml:space="preserve">; des offres techniques et financières aura lieu le </w:t>
      </w:r>
      <w:r>
        <w:rPr>
          <w:rFonts w:ascii="Arial" w:eastAsia="Times New Roman" w:hAnsi="Arial" w:cs="Arial"/>
          <w:b/>
          <w:spacing w:val="-6"/>
          <w:lang w:val="fr-FR" w:eastAsia="fr-FR"/>
        </w:rPr>
        <w:t>09</w:t>
      </w:r>
      <w:r>
        <w:rPr>
          <w:rFonts w:ascii="Arial" w:eastAsia="Times New Roman" w:hAnsi="Arial" w:cs="Arial"/>
          <w:b/>
          <w:i/>
          <w:lang w:val="fr-FR" w:eastAsia="fr-FR"/>
        </w:rPr>
        <w:t xml:space="preserve">/09/2024 </w:t>
      </w:r>
      <w:r>
        <w:rPr>
          <w:rFonts w:ascii="Arial" w:eastAsia="Times New Roman" w:hAnsi="Arial" w:cs="Arial"/>
          <w:lang w:val="fr-FR" w:eastAsia="fr-FR"/>
        </w:rPr>
        <w:t xml:space="preserve">à </w:t>
      </w:r>
      <w:r>
        <w:rPr>
          <w:rFonts w:ascii="Arial" w:eastAsia="Times New Roman" w:hAnsi="Arial" w:cs="Arial"/>
          <w:b/>
          <w:i/>
          <w:lang w:val="fr-FR" w:eastAsia="fr-FR"/>
        </w:rPr>
        <w:t xml:space="preserve">15 </w:t>
      </w:r>
      <w:r>
        <w:rPr>
          <w:rFonts w:ascii="Arial" w:eastAsia="Times New Roman" w:hAnsi="Arial" w:cs="Arial"/>
          <w:b/>
          <w:i/>
          <w:spacing w:val="2"/>
          <w:lang w:val="fr-FR" w:eastAsia="fr-FR"/>
        </w:rPr>
        <w:t>heure</w:t>
      </w:r>
      <w:r>
        <w:rPr>
          <w:rFonts w:ascii="Arial" w:eastAsia="Times New Roman" w:hAnsi="Arial" w:cs="Arial"/>
          <w:b/>
          <w:i/>
          <w:lang w:val="fr-FR" w:eastAsia="fr-FR"/>
        </w:rPr>
        <w:t xml:space="preserve">s. </w:t>
      </w:r>
      <w:r>
        <w:rPr>
          <w:rFonts w:ascii="Arial" w:eastAsia="Times New Roman" w:hAnsi="Arial" w:cs="Arial"/>
          <w:spacing w:val="2"/>
          <w:lang w:val="fr-FR" w:eastAsia="fr-FR"/>
        </w:rPr>
        <w:t>La Commissio</w:t>
      </w:r>
      <w:r>
        <w:rPr>
          <w:rFonts w:ascii="Arial" w:eastAsia="Times New Roman" w:hAnsi="Arial" w:cs="Arial"/>
          <w:lang w:val="fr-FR" w:eastAsia="fr-FR"/>
        </w:rPr>
        <w:t xml:space="preserve">n Interne </w:t>
      </w:r>
      <w:r>
        <w:rPr>
          <w:rFonts w:ascii="Arial" w:eastAsia="Times New Roman" w:hAnsi="Arial" w:cs="Arial"/>
          <w:spacing w:val="2"/>
          <w:lang w:val="fr-FR" w:eastAsia="fr-FR"/>
        </w:rPr>
        <w:t>d</w:t>
      </w:r>
      <w:r>
        <w:rPr>
          <w:rFonts w:ascii="Arial" w:eastAsia="Times New Roman" w:hAnsi="Arial" w:cs="Arial"/>
          <w:lang w:val="fr-FR" w:eastAsia="fr-FR"/>
        </w:rPr>
        <w:t xml:space="preserve">e </w:t>
      </w:r>
      <w:r>
        <w:rPr>
          <w:rFonts w:ascii="Arial" w:eastAsia="Times New Roman" w:hAnsi="Arial" w:cs="Arial"/>
          <w:spacing w:val="2"/>
          <w:lang w:val="fr-FR" w:eastAsia="fr-FR"/>
        </w:rPr>
        <w:t>Passatio</w:t>
      </w:r>
      <w:r>
        <w:rPr>
          <w:rFonts w:ascii="Arial" w:eastAsia="Times New Roman" w:hAnsi="Arial" w:cs="Arial"/>
          <w:lang w:val="fr-FR" w:eastAsia="fr-FR"/>
        </w:rPr>
        <w:t xml:space="preserve">n </w:t>
      </w:r>
      <w:r>
        <w:rPr>
          <w:rFonts w:ascii="Arial" w:eastAsia="Times New Roman" w:hAnsi="Arial" w:cs="Arial"/>
          <w:spacing w:val="2"/>
          <w:lang w:val="fr-FR" w:eastAsia="fr-FR"/>
        </w:rPr>
        <w:t xml:space="preserve">des </w:t>
      </w:r>
      <w:r>
        <w:rPr>
          <w:rFonts w:ascii="Arial" w:eastAsia="Times New Roman" w:hAnsi="Arial" w:cs="Arial"/>
          <w:lang w:val="fr-FR" w:eastAsia="fr-FR"/>
        </w:rPr>
        <w:t>Marchés</w:t>
      </w:r>
      <w:r>
        <w:rPr>
          <w:rFonts w:ascii="Arial" w:eastAsia="Times New Roman" w:hAnsi="Arial" w:cs="Arial"/>
          <w:spacing w:val="-5"/>
          <w:lang w:val="fr-FR" w:eastAsia="fr-FR"/>
        </w:rPr>
        <w:t xml:space="preserve"> Publics procèdera à l’ouverture des offres en présence des soumissionnaires ou de leurs représentants dûment mandatés et ayant une parfaite connaissance du dossier.</w:t>
      </w:r>
    </w:p>
    <w:p w14:paraId="515CF171" w14:textId="77777777" w:rsidR="00DA78E6" w:rsidRDefault="00DA78E6" w:rsidP="00DA78E6">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val="fr-FR" w:eastAsia="fr-FR"/>
        </w:rPr>
      </w:pPr>
      <w:r>
        <w:rPr>
          <w:rFonts w:ascii="Arial" w:eastAsia="Times New Roman" w:hAnsi="Arial" w:cs="Arial"/>
          <w:spacing w:val="-5"/>
          <w:lang w:val="fr-FR" w:eastAsia="fr-FR"/>
        </w:rPr>
        <w:t>Toute offre non conforme aux prescriptions du présent Dossier d’Appel d’ Offres sera déclarée irrecevable.</w:t>
      </w:r>
    </w:p>
    <w:p w14:paraId="75A75117" w14:textId="77777777" w:rsidR="00DA78E6" w:rsidRDefault="00DA78E6" w:rsidP="00DA78E6">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val="fr-FR" w:eastAsia="fr-FR"/>
        </w:rPr>
      </w:pPr>
    </w:p>
    <w:p w14:paraId="2EDEE5C7" w14:textId="77777777" w:rsidR="00DA78E6" w:rsidRDefault="00DA78E6" w:rsidP="00DA78E6">
      <w:pPr>
        <w:widowControl w:val="0"/>
        <w:numPr>
          <w:ilvl w:val="0"/>
          <w:numId w:val="3"/>
        </w:numPr>
        <w:suppressAutoHyphens/>
        <w:autoSpaceDE w:val="0"/>
        <w:autoSpaceDN w:val="0"/>
        <w:spacing w:after="0" w:line="240" w:lineRule="auto"/>
        <w:jc w:val="both"/>
        <w:textAlignment w:val="baseline"/>
        <w:rPr>
          <w:rFonts w:ascii="Arial" w:eastAsia="Calibri" w:hAnsi="Arial" w:cs="Arial"/>
          <w:lang w:val="fr-FR"/>
        </w:rPr>
      </w:pPr>
      <w:r>
        <w:rPr>
          <w:rFonts w:ascii="Arial" w:eastAsia="Calibri" w:hAnsi="Arial" w:cs="Arial"/>
          <w:b/>
          <w:bCs/>
          <w:lang w:val="fr-FR"/>
        </w:rPr>
        <w:t xml:space="preserve"> : évaluation des offres </w:t>
      </w:r>
    </w:p>
    <w:p w14:paraId="3821D80A" w14:textId="77777777" w:rsidR="00DA78E6" w:rsidRDefault="00DA78E6" w:rsidP="00DA78E6">
      <w:pPr>
        <w:widowControl w:val="0"/>
        <w:suppressAutoHyphens/>
        <w:autoSpaceDE w:val="0"/>
        <w:autoSpaceDN w:val="0"/>
        <w:spacing w:after="0" w:line="240" w:lineRule="auto"/>
        <w:jc w:val="both"/>
        <w:textAlignment w:val="baseline"/>
        <w:rPr>
          <w:rFonts w:ascii="Arial" w:eastAsia="Times New Roman" w:hAnsi="Arial" w:cs="Arial"/>
          <w:b/>
          <w:bCs/>
          <w:lang w:val="fr-FR" w:eastAsia="fr-FR"/>
        </w:rPr>
      </w:pPr>
      <w:r>
        <w:rPr>
          <w:rFonts w:ascii="Arial" w:eastAsia="Times New Roman" w:hAnsi="Arial" w:cs="Arial"/>
          <w:b/>
          <w:bCs/>
          <w:lang w:val="fr-FR" w:eastAsia="fr-FR"/>
        </w:rPr>
        <w:t>L’évaluation, binaire (oui/non), des offres se fera en trois étapes :</w:t>
      </w:r>
    </w:p>
    <w:p w14:paraId="0569BBD2" w14:textId="77777777" w:rsidR="00DA78E6" w:rsidRDefault="00DA78E6" w:rsidP="00DA78E6">
      <w:pPr>
        <w:widowControl w:val="0"/>
        <w:suppressAutoHyphens/>
        <w:autoSpaceDE w:val="0"/>
        <w:autoSpaceDN w:val="0"/>
        <w:spacing w:after="0" w:line="240" w:lineRule="auto"/>
        <w:jc w:val="both"/>
        <w:textAlignment w:val="baseline"/>
        <w:rPr>
          <w:rFonts w:ascii="Arial" w:eastAsia="Times New Roman" w:hAnsi="Arial" w:cs="Arial"/>
          <w:b/>
          <w:bCs/>
          <w:lang w:val="fr-FR" w:eastAsia="fr-FR"/>
        </w:rPr>
      </w:pPr>
    </w:p>
    <w:p w14:paraId="44572601" w14:textId="77777777" w:rsidR="00DA78E6" w:rsidRDefault="00DA78E6" w:rsidP="00DA78E6">
      <w:pPr>
        <w:widowControl w:val="0"/>
        <w:numPr>
          <w:ilvl w:val="0"/>
          <w:numId w:val="4"/>
        </w:numPr>
        <w:suppressAutoHyphens/>
        <w:autoSpaceDE w:val="0"/>
        <w:autoSpaceDN w:val="0"/>
        <w:spacing w:after="0" w:line="240" w:lineRule="auto"/>
        <w:jc w:val="both"/>
        <w:textAlignment w:val="baseline"/>
        <w:rPr>
          <w:rFonts w:ascii="Arial" w:eastAsia="Calibri" w:hAnsi="Arial" w:cs="Arial"/>
          <w:lang w:val="fr-FR"/>
        </w:rPr>
      </w:pPr>
      <w:r>
        <w:rPr>
          <w:rFonts w:ascii="Arial" w:eastAsia="Calibri" w:hAnsi="Arial" w:cs="Arial"/>
          <w:lang w:val="fr-FR"/>
        </w:rPr>
        <w:t>1</w:t>
      </w:r>
      <w:r>
        <w:rPr>
          <w:rFonts w:ascii="Arial" w:eastAsia="Calibri" w:hAnsi="Arial" w:cs="Arial"/>
          <w:vertAlign w:val="superscript"/>
          <w:lang w:val="fr-FR"/>
        </w:rPr>
        <w:t>ère</w:t>
      </w:r>
      <w:r>
        <w:rPr>
          <w:rFonts w:ascii="Arial" w:eastAsia="Calibri" w:hAnsi="Arial" w:cs="Arial"/>
          <w:lang w:val="fr-FR"/>
        </w:rPr>
        <w:t xml:space="preserve"> étape : Vérification de la conformité des offres administratives de chaque soumissionnaire ;</w:t>
      </w:r>
    </w:p>
    <w:p w14:paraId="5E59CF79" w14:textId="77777777" w:rsidR="00DA78E6" w:rsidRDefault="00DA78E6" w:rsidP="00DA78E6">
      <w:pPr>
        <w:widowControl w:val="0"/>
        <w:numPr>
          <w:ilvl w:val="0"/>
          <w:numId w:val="4"/>
        </w:numPr>
        <w:suppressAutoHyphens/>
        <w:autoSpaceDE w:val="0"/>
        <w:autoSpaceDN w:val="0"/>
        <w:spacing w:after="0" w:line="240" w:lineRule="auto"/>
        <w:jc w:val="both"/>
        <w:textAlignment w:val="baseline"/>
        <w:rPr>
          <w:rFonts w:ascii="Arial" w:eastAsia="Calibri" w:hAnsi="Arial" w:cs="Arial"/>
          <w:lang w:val="fr-FR"/>
        </w:rPr>
      </w:pPr>
      <w:r>
        <w:rPr>
          <w:rFonts w:ascii="Arial" w:eastAsia="Calibri" w:hAnsi="Arial" w:cs="Arial"/>
          <w:lang w:val="fr-FR"/>
        </w:rPr>
        <w:t>2</w:t>
      </w:r>
      <w:r>
        <w:rPr>
          <w:rFonts w:ascii="Arial" w:eastAsia="Calibri" w:hAnsi="Arial" w:cs="Arial"/>
          <w:vertAlign w:val="superscript"/>
          <w:lang w:val="fr-FR"/>
        </w:rPr>
        <w:t>ème</w:t>
      </w:r>
      <w:r>
        <w:rPr>
          <w:rFonts w:ascii="Arial" w:eastAsia="Calibri" w:hAnsi="Arial" w:cs="Arial"/>
          <w:lang w:val="fr-FR"/>
        </w:rPr>
        <w:t xml:space="preserve"> étape : Evaluation technique des offres administrativement conformes ;</w:t>
      </w:r>
    </w:p>
    <w:p w14:paraId="3679505D" w14:textId="77777777" w:rsidR="00DA78E6" w:rsidRDefault="00DA78E6" w:rsidP="00DA78E6">
      <w:pPr>
        <w:widowControl w:val="0"/>
        <w:numPr>
          <w:ilvl w:val="0"/>
          <w:numId w:val="4"/>
        </w:numPr>
        <w:suppressAutoHyphens/>
        <w:autoSpaceDE w:val="0"/>
        <w:autoSpaceDN w:val="0"/>
        <w:spacing w:after="0" w:line="240" w:lineRule="auto"/>
        <w:jc w:val="both"/>
        <w:textAlignment w:val="baseline"/>
        <w:rPr>
          <w:rFonts w:ascii="Arial" w:eastAsia="Calibri" w:hAnsi="Arial" w:cs="Arial"/>
          <w:lang w:val="fr-FR"/>
        </w:rPr>
      </w:pPr>
      <w:r>
        <w:rPr>
          <w:rFonts w:ascii="Arial" w:eastAsia="Calibri" w:hAnsi="Arial" w:cs="Arial"/>
          <w:lang w:val="fr-FR"/>
        </w:rPr>
        <w:t>3</w:t>
      </w:r>
      <w:r>
        <w:rPr>
          <w:rFonts w:ascii="Arial" w:eastAsia="Calibri" w:hAnsi="Arial" w:cs="Arial"/>
          <w:vertAlign w:val="superscript"/>
          <w:lang w:val="fr-FR"/>
        </w:rPr>
        <w:t>ème</w:t>
      </w:r>
      <w:r>
        <w:rPr>
          <w:rFonts w:ascii="Arial" w:eastAsia="Calibri" w:hAnsi="Arial" w:cs="Arial"/>
          <w:lang w:val="fr-FR"/>
        </w:rPr>
        <w:t xml:space="preserve"> étape : Vérification des offres financières des entreprises dont les offres ont été reconnues techniquement qualifiées et administrativement conformes.</w:t>
      </w:r>
    </w:p>
    <w:p w14:paraId="670CDFD7" w14:textId="77777777" w:rsidR="00DA78E6" w:rsidRDefault="00DA78E6" w:rsidP="00DA78E6">
      <w:pPr>
        <w:widowControl w:val="0"/>
        <w:suppressAutoHyphens/>
        <w:autoSpaceDE w:val="0"/>
        <w:autoSpaceDN w:val="0"/>
        <w:spacing w:after="0" w:line="240" w:lineRule="auto"/>
        <w:jc w:val="both"/>
        <w:textAlignment w:val="baseline"/>
        <w:rPr>
          <w:rFonts w:ascii="Arial" w:eastAsia="Times New Roman" w:hAnsi="Arial" w:cs="Arial"/>
          <w:lang w:val="fr-FR" w:eastAsia="fr-FR"/>
        </w:rPr>
      </w:pPr>
      <w:r>
        <w:rPr>
          <w:rFonts w:ascii="Arial" w:eastAsia="Times New Roman" w:hAnsi="Arial" w:cs="Arial"/>
          <w:lang w:val="fr-FR" w:eastAsia="fr-FR"/>
        </w:rPr>
        <w:t>Les critères d’évaluation des offres sont les suivants :</w:t>
      </w:r>
    </w:p>
    <w:p w14:paraId="73F4360F" w14:textId="77777777" w:rsidR="00DA78E6" w:rsidRDefault="00DA78E6" w:rsidP="00DA78E6">
      <w:pPr>
        <w:widowControl w:val="0"/>
        <w:suppressAutoHyphens/>
        <w:autoSpaceDE w:val="0"/>
        <w:autoSpaceDN w:val="0"/>
        <w:spacing w:after="0" w:line="240" w:lineRule="auto"/>
        <w:jc w:val="both"/>
        <w:textAlignment w:val="baseline"/>
        <w:rPr>
          <w:rFonts w:ascii="Arial" w:eastAsia="Times New Roman" w:hAnsi="Arial" w:cs="Arial"/>
          <w:lang w:val="fr-FR" w:eastAsia="fr-FR"/>
        </w:rPr>
      </w:pPr>
    </w:p>
    <w:p w14:paraId="7ACAE06C" w14:textId="77777777" w:rsidR="00DA78E6" w:rsidRDefault="00DA78E6" w:rsidP="00DA78E6">
      <w:pPr>
        <w:widowControl w:val="0"/>
        <w:numPr>
          <w:ilvl w:val="1"/>
          <w:numId w:val="5"/>
        </w:numPr>
        <w:suppressAutoHyphens/>
        <w:autoSpaceDE w:val="0"/>
        <w:autoSpaceDN w:val="0"/>
        <w:spacing w:after="0" w:line="240" w:lineRule="auto"/>
        <w:jc w:val="both"/>
        <w:textAlignment w:val="baseline"/>
        <w:rPr>
          <w:rFonts w:ascii="Arial" w:eastAsia="Calibri" w:hAnsi="Arial" w:cs="Arial"/>
          <w:b/>
          <w:lang w:val="fr-FR"/>
        </w:rPr>
      </w:pPr>
      <w:r>
        <w:rPr>
          <w:rFonts w:ascii="Arial" w:eastAsia="Calibri" w:hAnsi="Arial" w:cs="Arial"/>
          <w:b/>
          <w:iCs/>
          <w:lang w:val="fr-FR"/>
        </w:rPr>
        <w:t>Critères éliminatoires</w:t>
      </w:r>
    </w:p>
    <w:p w14:paraId="54107C8E" w14:textId="77777777" w:rsidR="00DA78E6" w:rsidRDefault="00DA78E6" w:rsidP="00DA78E6">
      <w:pPr>
        <w:widowControl w:val="0"/>
        <w:suppressAutoHyphens/>
        <w:autoSpaceDE w:val="0"/>
        <w:autoSpaceDN w:val="0"/>
        <w:spacing w:after="0" w:line="240" w:lineRule="auto"/>
        <w:jc w:val="both"/>
        <w:textAlignment w:val="baseline"/>
        <w:rPr>
          <w:rFonts w:ascii="Arial" w:eastAsia="Times New Roman" w:hAnsi="Arial" w:cs="Arial"/>
          <w:iCs/>
          <w:lang w:val="fr-FR" w:eastAsia="fr-FR"/>
        </w:rPr>
      </w:pPr>
      <w:r>
        <w:rPr>
          <w:rFonts w:ascii="Arial" w:eastAsia="Times New Roman" w:hAnsi="Arial" w:cs="Arial"/>
          <w:iCs/>
          <w:lang w:val="fr-FR" w:eastAsia="fr-FR"/>
        </w:rPr>
        <w:t>Les critères ci-dessous entraînent chacun, le rejet de l’offre du soumissionnaire.</w:t>
      </w:r>
    </w:p>
    <w:p w14:paraId="17872E07" w14:textId="77777777" w:rsidR="00DA78E6" w:rsidRDefault="00DA78E6" w:rsidP="00DA78E6">
      <w:pPr>
        <w:widowControl w:val="0"/>
        <w:suppressAutoHyphens/>
        <w:autoSpaceDE w:val="0"/>
        <w:autoSpaceDN w:val="0"/>
        <w:spacing w:after="0" w:line="240" w:lineRule="auto"/>
        <w:jc w:val="both"/>
        <w:textAlignment w:val="baseline"/>
        <w:rPr>
          <w:rFonts w:ascii="Arial" w:eastAsia="Times New Roman" w:hAnsi="Arial" w:cs="Arial"/>
          <w:iCs/>
          <w:lang w:val="fr-FR" w:eastAsia="fr-FR"/>
        </w:rPr>
      </w:pPr>
    </w:p>
    <w:p w14:paraId="37FD7F3C" w14:textId="77777777" w:rsidR="00DA78E6" w:rsidRDefault="00DA78E6" w:rsidP="00DA78E6">
      <w:pPr>
        <w:widowControl w:val="0"/>
        <w:suppressAutoHyphens/>
        <w:autoSpaceDE w:val="0"/>
        <w:autoSpaceDN w:val="0"/>
        <w:spacing w:after="0" w:line="240" w:lineRule="auto"/>
        <w:jc w:val="both"/>
        <w:textAlignment w:val="baseline"/>
        <w:rPr>
          <w:rFonts w:ascii="Arial" w:eastAsia="Times New Roman" w:hAnsi="Arial" w:cs="Arial"/>
          <w:iCs/>
          <w:spacing w:val="-2"/>
          <w:lang w:val="fr-FR" w:eastAsia="fr-FR"/>
        </w:rPr>
      </w:pPr>
      <w:r>
        <w:rPr>
          <w:rFonts w:ascii="Arial" w:eastAsia="Times New Roman" w:hAnsi="Arial" w:cs="Arial"/>
          <w:iCs/>
          <w:lang w:val="fr-FR" w:eastAsia="fr-FR"/>
        </w:rPr>
        <w:t>Il s'agit notamment de</w:t>
      </w:r>
      <w:r>
        <w:rPr>
          <w:rFonts w:ascii="Arial" w:eastAsia="Times New Roman" w:hAnsi="Arial" w:cs="Arial"/>
          <w:iCs/>
          <w:spacing w:val="-2"/>
          <w:lang w:val="fr-FR" w:eastAsia="fr-FR"/>
        </w:rPr>
        <w:t xml:space="preserve"> :</w:t>
      </w:r>
    </w:p>
    <w:p w14:paraId="1306FF96" w14:textId="77777777" w:rsidR="00DA78E6" w:rsidRDefault="00DA78E6" w:rsidP="00DA78E6">
      <w:pPr>
        <w:widowControl w:val="0"/>
        <w:suppressAutoHyphens/>
        <w:autoSpaceDE w:val="0"/>
        <w:autoSpaceDN w:val="0"/>
        <w:spacing w:after="0" w:line="240" w:lineRule="auto"/>
        <w:jc w:val="both"/>
        <w:textAlignment w:val="baseline"/>
        <w:rPr>
          <w:rFonts w:ascii="Arial" w:eastAsia="Times New Roman" w:hAnsi="Arial" w:cs="Arial"/>
          <w:iCs/>
          <w:spacing w:val="-2"/>
          <w:lang w:val="fr-FR" w:eastAsia="fr-FR"/>
        </w:rPr>
      </w:pPr>
    </w:p>
    <w:p w14:paraId="0E87C85B" w14:textId="77777777" w:rsidR="00DA78E6" w:rsidRDefault="00DA78E6" w:rsidP="00DA78E6">
      <w:pPr>
        <w:widowControl w:val="0"/>
        <w:numPr>
          <w:ilvl w:val="0"/>
          <w:numId w:val="6"/>
        </w:numPr>
        <w:shd w:val="clear" w:color="auto" w:fill="FFFFFF"/>
        <w:suppressAutoHyphens/>
        <w:autoSpaceDE w:val="0"/>
        <w:autoSpaceDN w:val="0"/>
        <w:spacing w:after="0" w:line="240" w:lineRule="auto"/>
        <w:jc w:val="both"/>
        <w:textAlignment w:val="baseline"/>
        <w:rPr>
          <w:rFonts w:ascii="Arial" w:eastAsia="Times New Roman" w:hAnsi="Arial" w:cs="Arial"/>
          <w:lang w:val="fr-FR" w:eastAsia="fr-FR"/>
        </w:rPr>
      </w:pPr>
      <w:r>
        <w:rPr>
          <w:rFonts w:ascii="Arial" w:eastAsia="Times New Roman" w:hAnsi="Arial" w:cs="Arial"/>
          <w:lang w:val="fr-FR" w:eastAsia="fr-FR"/>
        </w:rPr>
        <w:t>Absence de la caution de soumission ;</w:t>
      </w:r>
    </w:p>
    <w:p w14:paraId="0A1DFAA4" w14:textId="77777777" w:rsidR="00DA78E6" w:rsidRDefault="00DA78E6" w:rsidP="00DA78E6">
      <w:pPr>
        <w:widowControl w:val="0"/>
        <w:numPr>
          <w:ilvl w:val="0"/>
          <w:numId w:val="6"/>
        </w:numPr>
        <w:shd w:val="clear" w:color="auto" w:fill="FFFFFF"/>
        <w:suppressAutoHyphens/>
        <w:autoSpaceDE w:val="0"/>
        <w:autoSpaceDN w:val="0"/>
        <w:spacing w:after="0" w:line="240" w:lineRule="auto"/>
        <w:jc w:val="both"/>
        <w:textAlignment w:val="baseline"/>
        <w:rPr>
          <w:rFonts w:ascii="Arial" w:eastAsia="Times New Roman" w:hAnsi="Arial" w:cs="Arial"/>
          <w:lang w:val="fr-FR" w:eastAsia="fr-FR"/>
        </w:rPr>
      </w:pPr>
      <w:r>
        <w:rPr>
          <w:rFonts w:ascii="Arial" w:eastAsia="Times New Roman" w:hAnsi="Arial" w:cs="Arial"/>
          <w:lang w:val="fr-FR" w:eastAsia="fr-FR"/>
        </w:rPr>
        <w:t>Absence d’une pièce Administrative 48 heures après l’ouverture des offres ;</w:t>
      </w:r>
    </w:p>
    <w:p w14:paraId="3B25262B" w14:textId="77777777" w:rsidR="00DA78E6" w:rsidRDefault="00DA78E6" w:rsidP="00DA78E6">
      <w:pPr>
        <w:widowControl w:val="0"/>
        <w:numPr>
          <w:ilvl w:val="0"/>
          <w:numId w:val="6"/>
        </w:numPr>
        <w:shd w:val="clear" w:color="auto" w:fill="FFFFFF"/>
        <w:suppressAutoHyphens/>
        <w:autoSpaceDE w:val="0"/>
        <w:autoSpaceDN w:val="0"/>
        <w:spacing w:after="0" w:line="240" w:lineRule="auto"/>
        <w:jc w:val="both"/>
        <w:textAlignment w:val="baseline"/>
        <w:rPr>
          <w:rFonts w:ascii="Arial" w:eastAsia="Times New Roman" w:hAnsi="Arial" w:cs="Arial"/>
          <w:lang w:val="fr-FR" w:eastAsia="fr-FR"/>
        </w:rPr>
      </w:pPr>
      <w:r>
        <w:rPr>
          <w:rFonts w:ascii="Arial" w:eastAsia="Times New Roman" w:hAnsi="Arial" w:cs="Arial"/>
          <w:lang w:val="fr-FR" w:eastAsia="fr-FR"/>
        </w:rPr>
        <w:t>La présence des pièces falsifiées dans l’offre du soumissionnaire.</w:t>
      </w:r>
    </w:p>
    <w:p w14:paraId="1B360921" w14:textId="77777777" w:rsidR="00DA78E6" w:rsidRDefault="00DA78E6" w:rsidP="00DA78E6">
      <w:pPr>
        <w:widowControl w:val="0"/>
        <w:numPr>
          <w:ilvl w:val="0"/>
          <w:numId w:val="6"/>
        </w:numPr>
        <w:shd w:val="clear" w:color="auto" w:fill="FFFFFF"/>
        <w:suppressAutoHyphens/>
        <w:autoSpaceDE w:val="0"/>
        <w:autoSpaceDN w:val="0"/>
        <w:spacing w:after="0" w:line="240" w:lineRule="auto"/>
        <w:jc w:val="both"/>
        <w:textAlignment w:val="baseline"/>
        <w:rPr>
          <w:rFonts w:ascii="Arial" w:eastAsia="Times New Roman" w:hAnsi="Arial" w:cs="Arial"/>
          <w:lang w:val="fr-FR" w:eastAsia="fr-FR"/>
        </w:rPr>
      </w:pPr>
      <w:r>
        <w:rPr>
          <w:rFonts w:ascii="Arial" w:eastAsia="Times New Roman" w:hAnsi="Arial" w:cs="Arial"/>
          <w:lang w:val="fr-FR" w:eastAsia="fr-FR"/>
        </w:rPr>
        <w:t>Offre financière incomplète.</w:t>
      </w:r>
    </w:p>
    <w:p w14:paraId="0308F1BC" w14:textId="77777777" w:rsidR="00DA78E6" w:rsidRDefault="00DA78E6" w:rsidP="00DA78E6">
      <w:pPr>
        <w:widowControl w:val="0"/>
        <w:numPr>
          <w:ilvl w:val="0"/>
          <w:numId w:val="6"/>
        </w:numPr>
        <w:shd w:val="clear" w:color="auto" w:fill="FFFFFF"/>
        <w:suppressAutoHyphens/>
        <w:autoSpaceDE w:val="0"/>
        <w:autoSpaceDN w:val="0"/>
        <w:spacing w:after="0" w:line="240" w:lineRule="auto"/>
        <w:jc w:val="both"/>
        <w:textAlignment w:val="baseline"/>
        <w:rPr>
          <w:rFonts w:ascii="Arial" w:eastAsia="Times New Roman" w:hAnsi="Arial" w:cs="Arial"/>
          <w:lang w:val="fr-FR" w:eastAsia="fr-FR"/>
        </w:rPr>
      </w:pPr>
      <w:r>
        <w:rPr>
          <w:rFonts w:ascii="Arial" w:eastAsia="Times New Roman" w:hAnsi="Arial" w:cs="Arial"/>
          <w:lang w:val="fr-FR" w:eastAsia="fr-FR"/>
        </w:rPr>
        <w:t>Note technique inférieure à 70%</w:t>
      </w:r>
    </w:p>
    <w:p w14:paraId="092E7C5D" w14:textId="77777777" w:rsidR="00DA78E6" w:rsidRDefault="00DA78E6" w:rsidP="00DA78E6">
      <w:pPr>
        <w:widowControl w:val="0"/>
        <w:numPr>
          <w:ilvl w:val="1"/>
          <w:numId w:val="5"/>
        </w:numPr>
        <w:suppressAutoHyphens/>
        <w:autoSpaceDE w:val="0"/>
        <w:autoSpaceDN w:val="0"/>
        <w:spacing w:after="0" w:line="240" w:lineRule="auto"/>
        <w:jc w:val="both"/>
        <w:textAlignment w:val="baseline"/>
        <w:rPr>
          <w:rFonts w:ascii="Arial" w:eastAsia="Calibri" w:hAnsi="Arial" w:cs="Arial"/>
          <w:b/>
          <w:lang w:val="fr-FR"/>
        </w:rPr>
      </w:pPr>
      <w:r>
        <w:rPr>
          <w:rFonts w:ascii="Arial" w:eastAsia="Calibri" w:hAnsi="Arial" w:cs="Arial"/>
          <w:b/>
          <w:iCs/>
          <w:lang w:val="fr-FR"/>
        </w:rPr>
        <w:t>Critères essentiels</w:t>
      </w:r>
    </w:p>
    <w:p w14:paraId="57659EB4" w14:textId="77777777" w:rsidR="00DA78E6" w:rsidRDefault="00DA78E6" w:rsidP="00DA78E6">
      <w:pPr>
        <w:widowControl w:val="0"/>
        <w:suppressAutoHyphens/>
        <w:autoSpaceDE w:val="0"/>
        <w:autoSpaceDN w:val="0"/>
        <w:spacing w:after="0" w:line="240" w:lineRule="auto"/>
        <w:jc w:val="both"/>
        <w:textAlignment w:val="baseline"/>
        <w:rPr>
          <w:rFonts w:ascii="Arial" w:eastAsia="Times New Roman" w:hAnsi="Arial" w:cs="Arial"/>
          <w:lang w:val="fr-FR" w:eastAsia="fr-FR"/>
        </w:rPr>
      </w:pPr>
      <w:r>
        <w:rPr>
          <w:rFonts w:ascii="Arial" w:eastAsia="Times New Roman" w:hAnsi="Arial" w:cs="Arial"/>
          <w:lang w:val="fr-FR" w:eastAsia="fr-FR"/>
        </w:rPr>
        <w:t>Les critères relatifs à la qualification des soumissionnaires porteront sur :</w:t>
      </w:r>
    </w:p>
    <w:p w14:paraId="70864295" w14:textId="77777777" w:rsidR="00DA78E6" w:rsidRDefault="00DA78E6" w:rsidP="00DA78E6">
      <w:pPr>
        <w:widowControl w:val="0"/>
        <w:numPr>
          <w:ilvl w:val="0"/>
          <w:numId w:val="7"/>
        </w:numPr>
        <w:tabs>
          <w:tab w:val="num" w:pos="697"/>
          <w:tab w:val="num" w:pos="960"/>
          <w:tab w:val="num" w:pos="1200"/>
        </w:tabs>
        <w:suppressAutoHyphens/>
        <w:autoSpaceDE w:val="0"/>
        <w:autoSpaceDN w:val="0"/>
        <w:adjustRightInd w:val="0"/>
        <w:spacing w:after="40" w:line="240" w:lineRule="auto"/>
        <w:ind w:left="990" w:right="142" w:hanging="480"/>
        <w:jc w:val="both"/>
        <w:textAlignment w:val="baseline"/>
        <w:rPr>
          <w:rFonts w:ascii="Arial" w:eastAsia="Times New Roman" w:hAnsi="Arial" w:cs="Arial"/>
          <w:lang w:val="fr-FR" w:eastAsia="fr-FR"/>
        </w:rPr>
      </w:pPr>
      <w:r>
        <w:rPr>
          <w:rFonts w:ascii="Arial" w:eastAsia="Times New Roman" w:hAnsi="Arial" w:cs="Arial"/>
          <w:lang w:val="fr-FR" w:eastAsia="fr-FR"/>
        </w:rPr>
        <w:t>Présentation d’une attestation de capacité financière au moins égale aux deux-tiers (2/3) du montant prévisionnel du projet ; soit 29 807 000(Vingt-neuf millions huit cent sept mille )FCFA.</w:t>
      </w:r>
    </w:p>
    <w:p w14:paraId="69B551ED" w14:textId="77777777" w:rsidR="00DA78E6" w:rsidRDefault="00DA78E6" w:rsidP="00DA78E6">
      <w:pPr>
        <w:widowControl w:val="0"/>
        <w:tabs>
          <w:tab w:val="num" w:pos="697"/>
          <w:tab w:val="num" w:pos="960"/>
          <w:tab w:val="num" w:pos="1200"/>
        </w:tabs>
        <w:suppressAutoHyphens/>
        <w:autoSpaceDE w:val="0"/>
        <w:autoSpaceDN w:val="0"/>
        <w:adjustRightInd w:val="0"/>
        <w:spacing w:after="40" w:line="240" w:lineRule="auto"/>
        <w:ind w:left="990" w:right="142"/>
        <w:jc w:val="both"/>
        <w:textAlignment w:val="baseline"/>
        <w:rPr>
          <w:rFonts w:ascii="Arial" w:eastAsia="Times New Roman" w:hAnsi="Arial" w:cs="Arial"/>
          <w:lang w:val="fr-FR" w:eastAsia="fr-FR"/>
        </w:rPr>
      </w:pPr>
    </w:p>
    <w:p w14:paraId="6C14DE6A" w14:textId="77777777" w:rsidR="00DA78E6" w:rsidRDefault="00DA78E6" w:rsidP="00DA78E6">
      <w:pPr>
        <w:widowControl w:val="0"/>
        <w:numPr>
          <w:ilvl w:val="0"/>
          <w:numId w:val="7"/>
        </w:numPr>
        <w:tabs>
          <w:tab w:val="num" w:pos="697"/>
          <w:tab w:val="num" w:pos="960"/>
          <w:tab w:val="num" w:pos="1200"/>
        </w:tabs>
        <w:suppressAutoHyphens/>
        <w:autoSpaceDE w:val="0"/>
        <w:autoSpaceDN w:val="0"/>
        <w:adjustRightInd w:val="0"/>
        <w:spacing w:after="40" w:line="240" w:lineRule="auto"/>
        <w:ind w:left="990" w:right="142" w:hanging="480"/>
        <w:jc w:val="both"/>
        <w:textAlignment w:val="baseline"/>
        <w:rPr>
          <w:rFonts w:ascii="Arial" w:eastAsia="Times New Roman" w:hAnsi="Arial" w:cs="Arial"/>
          <w:lang w:val="fr-FR" w:eastAsia="fr-FR"/>
        </w:rPr>
      </w:pPr>
      <w:r>
        <w:rPr>
          <w:rFonts w:ascii="Arial" w:eastAsia="Times New Roman" w:hAnsi="Arial" w:cs="Arial"/>
          <w:lang w:val="fr-FR" w:eastAsia="fr-FR"/>
        </w:rPr>
        <w:t>L’expérience de l’entreprise dans les travaux similaires sur financement public (exécution d’au moins un (01) projet similaire au cours des quatre (02) dernières années ;</w:t>
      </w:r>
    </w:p>
    <w:p w14:paraId="77A5893B" w14:textId="77777777" w:rsidR="00DA78E6" w:rsidRDefault="00DA78E6" w:rsidP="00DA78E6">
      <w:pPr>
        <w:widowControl w:val="0"/>
        <w:tabs>
          <w:tab w:val="num" w:pos="697"/>
          <w:tab w:val="num" w:pos="960"/>
          <w:tab w:val="num" w:pos="1200"/>
        </w:tabs>
        <w:suppressAutoHyphens/>
        <w:autoSpaceDE w:val="0"/>
        <w:autoSpaceDN w:val="0"/>
        <w:adjustRightInd w:val="0"/>
        <w:spacing w:after="40" w:line="240" w:lineRule="auto"/>
        <w:ind w:left="990" w:right="142"/>
        <w:jc w:val="both"/>
        <w:textAlignment w:val="baseline"/>
        <w:rPr>
          <w:rFonts w:ascii="Arial" w:eastAsia="Times New Roman" w:hAnsi="Arial" w:cs="Arial"/>
          <w:lang w:val="fr-FR" w:eastAsia="fr-FR"/>
        </w:rPr>
      </w:pPr>
    </w:p>
    <w:p w14:paraId="248E9F09" w14:textId="77777777" w:rsidR="00DA78E6" w:rsidRDefault="00DA78E6" w:rsidP="00DA78E6">
      <w:pPr>
        <w:widowControl w:val="0"/>
        <w:numPr>
          <w:ilvl w:val="0"/>
          <w:numId w:val="7"/>
        </w:numPr>
        <w:tabs>
          <w:tab w:val="num" w:pos="697"/>
          <w:tab w:val="num" w:pos="960"/>
          <w:tab w:val="num" w:pos="1200"/>
        </w:tabs>
        <w:suppressAutoHyphens/>
        <w:autoSpaceDE w:val="0"/>
        <w:autoSpaceDN w:val="0"/>
        <w:adjustRightInd w:val="0"/>
        <w:spacing w:after="40" w:line="240" w:lineRule="auto"/>
        <w:ind w:left="990" w:right="142" w:hanging="480"/>
        <w:textAlignment w:val="baseline"/>
        <w:rPr>
          <w:rFonts w:ascii="Arial" w:eastAsia="Times New Roman" w:hAnsi="Arial" w:cs="Arial"/>
          <w:lang w:val="fr-FR" w:eastAsia="fr-FR"/>
        </w:rPr>
      </w:pPr>
      <w:r>
        <w:rPr>
          <w:rFonts w:ascii="Arial" w:eastAsia="Times New Roman" w:hAnsi="Arial" w:cs="Arial"/>
          <w:lang w:val="fr-FR" w:eastAsia="fr-FR"/>
        </w:rPr>
        <w:t xml:space="preserve">La qualification et l’expérience des personnels d’encadrement (un conducteur des travaux, Technicien Supérieur du génie rural ou équivalent, avec trois (03) ans d’expérience minimum ; un chef de chantier Technicien du Génie rural ou équivalent, avec 02 ans d’expérience minimum </w:t>
      </w:r>
    </w:p>
    <w:p w14:paraId="0E77E6D4" w14:textId="77777777" w:rsidR="00DA78E6" w:rsidRDefault="00DA78E6" w:rsidP="00DA78E6">
      <w:pPr>
        <w:pStyle w:val="Paragraphedeliste"/>
        <w:rPr>
          <w:rFonts w:ascii="Arial" w:eastAsia="Times New Roman" w:hAnsi="Arial" w:cs="Arial"/>
          <w:lang w:val="fr-FR" w:eastAsia="fr-FR"/>
        </w:rPr>
      </w:pPr>
    </w:p>
    <w:p w14:paraId="28DEFC3A" w14:textId="77777777" w:rsidR="00DA78E6" w:rsidRDefault="00DA78E6" w:rsidP="00DA78E6">
      <w:pPr>
        <w:widowControl w:val="0"/>
        <w:numPr>
          <w:ilvl w:val="0"/>
          <w:numId w:val="7"/>
        </w:numPr>
        <w:tabs>
          <w:tab w:val="num" w:pos="697"/>
          <w:tab w:val="num" w:pos="960"/>
          <w:tab w:val="num" w:pos="1200"/>
        </w:tabs>
        <w:suppressAutoHyphens/>
        <w:autoSpaceDE w:val="0"/>
        <w:autoSpaceDN w:val="0"/>
        <w:adjustRightInd w:val="0"/>
        <w:spacing w:after="40" w:line="240" w:lineRule="auto"/>
        <w:ind w:left="990" w:right="142" w:hanging="480"/>
        <w:textAlignment w:val="baseline"/>
        <w:rPr>
          <w:rFonts w:ascii="Arial" w:eastAsia="Times New Roman" w:hAnsi="Arial" w:cs="Arial"/>
          <w:lang w:val="fr-FR" w:eastAsia="fr-FR"/>
        </w:rPr>
      </w:pPr>
      <w:r>
        <w:rPr>
          <w:rFonts w:ascii="Arial" w:eastAsia="Times New Roman" w:hAnsi="Arial" w:cs="Arial"/>
          <w:lang w:val="fr-FR" w:eastAsia="fr-FR"/>
        </w:rPr>
        <w:t xml:space="preserve">Matériel et équipement : (en propre ou en location : un (01) pick-up de liaison une motopompe de 17 m avec accessoires, un palan de 05 tonnes, des moules de </w:t>
      </w:r>
      <w:r>
        <w:rPr>
          <w:rFonts w:ascii="Arial" w:eastAsia="Times New Roman" w:hAnsi="Arial" w:cs="Arial"/>
          <w:lang w:val="fr-FR" w:eastAsia="fr-FR"/>
        </w:rPr>
        <w:lastRenderedPageBreak/>
        <w:t>fabrication des buses, un groupe électrogène) ;</w:t>
      </w:r>
    </w:p>
    <w:p w14:paraId="0D7F132B" w14:textId="77777777" w:rsidR="00DA78E6" w:rsidRDefault="00DA78E6" w:rsidP="00DA78E6">
      <w:pPr>
        <w:widowControl w:val="0"/>
        <w:tabs>
          <w:tab w:val="num" w:pos="697"/>
          <w:tab w:val="num" w:pos="960"/>
          <w:tab w:val="num" w:pos="1200"/>
        </w:tabs>
        <w:suppressAutoHyphens/>
        <w:autoSpaceDE w:val="0"/>
        <w:autoSpaceDN w:val="0"/>
        <w:adjustRightInd w:val="0"/>
        <w:spacing w:after="40" w:line="240" w:lineRule="auto"/>
        <w:ind w:left="990" w:right="142"/>
        <w:jc w:val="both"/>
        <w:textAlignment w:val="baseline"/>
        <w:rPr>
          <w:rFonts w:ascii="Arial" w:eastAsia="Times New Roman" w:hAnsi="Arial" w:cs="Arial"/>
          <w:lang w:val="fr-FR" w:eastAsia="fr-FR"/>
        </w:rPr>
      </w:pPr>
    </w:p>
    <w:p w14:paraId="5F0F00C8" w14:textId="77777777" w:rsidR="00DA78E6" w:rsidRDefault="00DA78E6" w:rsidP="00DA78E6">
      <w:pPr>
        <w:widowControl w:val="0"/>
        <w:numPr>
          <w:ilvl w:val="0"/>
          <w:numId w:val="7"/>
        </w:numPr>
        <w:tabs>
          <w:tab w:val="num" w:pos="697"/>
          <w:tab w:val="num" w:pos="960"/>
          <w:tab w:val="num" w:pos="1200"/>
        </w:tabs>
        <w:suppressAutoHyphens/>
        <w:autoSpaceDE w:val="0"/>
        <w:autoSpaceDN w:val="0"/>
        <w:adjustRightInd w:val="0"/>
        <w:spacing w:after="40" w:line="240" w:lineRule="auto"/>
        <w:ind w:left="990" w:right="142" w:hanging="480"/>
        <w:jc w:val="both"/>
        <w:textAlignment w:val="baseline"/>
        <w:rPr>
          <w:rFonts w:ascii="Arial" w:eastAsia="Times New Roman" w:hAnsi="Arial" w:cs="Arial"/>
          <w:lang w:val="fr-FR" w:eastAsia="fr-FR"/>
        </w:rPr>
      </w:pPr>
      <w:r>
        <w:rPr>
          <w:rFonts w:ascii="Arial" w:eastAsia="Times New Roman" w:hAnsi="Arial" w:cs="Arial"/>
          <w:lang w:val="fr-FR" w:eastAsia="fr-FR"/>
        </w:rPr>
        <w:t>La méthodologie d’exécution des tâches. </w:t>
      </w:r>
    </w:p>
    <w:p w14:paraId="5D9DE048" w14:textId="77777777" w:rsidR="00DA78E6" w:rsidRDefault="00DA78E6" w:rsidP="00DA78E6">
      <w:pPr>
        <w:widowControl w:val="0"/>
        <w:tabs>
          <w:tab w:val="num" w:pos="960"/>
          <w:tab w:val="num" w:pos="1200"/>
        </w:tabs>
        <w:autoSpaceDE w:val="0"/>
        <w:autoSpaceDN w:val="0"/>
        <w:adjustRightInd w:val="0"/>
        <w:spacing w:after="40" w:line="240" w:lineRule="auto"/>
        <w:ind w:left="990" w:right="142"/>
        <w:jc w:val="both"/>
        <w:textAlignment w:val="baseline"/>
        <w:rPr>
          <w:rFonts w:ascii="Arial" w:eastAsia="Times New Roman" w:hAnsi="Arial" w:cs="Arial"/>
          <w:lang w:val="fr-FR" w:eastAsia="fr-FR"/>
        </w:rPr>
      </w:pPr>
    </w:p>
    <w:p w14:paraId="0CB20C04" w14:textId="77777777" w:rsidR="00DA78E6" w:rsidRDefault="00DA78E6" w:rsidP="00DA78E6">
      <w:pPr>
        <w:widowControl w:val="0"/>
        <w:numPr>
          <w:ilvl w:val="0"/>
          <w:numId w:val="1"/>
        </w:numPr>
        <w:shd w:val="clear" w:color="auto" w:fill="FFFFFF"/>
        <w:suppressAutoHyphens/>
        <w:autoSpaceDE w:val="0"/>
        <w:autoSpaceDN w:val="0"/>
        <w:spacing w:after="0" w:line="240" w:lineRule="auto"/>
        <w:jc w:val="both"/>
        <w:textAlignment w:val="baseline"/>
        <w:rPr>
          <w:rFonts w:ascii="Arial" w:eastAsia="Times New Roman" w:hAnsi="Arial" w:cs="Arial"/>
          <w:lang w:val="fr-FR" w:eastAsia="fr-FR"/>
        </w:rPr>
      </w:pPr>
      <w:r>
        <w:rPr>
          <w:rFonts w:ascii="Arial" w:eastAsia="Times New Roman" w:hAnsi="Arial" w:cs="Arial"/>
          <w:b/>
          <w:bCs/>
          <w:lang w:val="fr-FR" w:eastAsia="fr-FR"/>
        </w:rPr>
        <w:t>Attribution de la lettre commande</w:t>
      </w:r>
    </w:p>
    <w:p w14:paraId="2583B179" w14:textId="77777777" w:rsidR="00DA78E6" w:rsidRDefault="00DA78E6" w:rsidP="00DA78E6">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val="fr-FR" w:eastAsia="fr-FR"/>
        </w:rPr>
      </w:pPr>
    </w:p>
    <w:p w14:paraId="483C3564" w14:textId="77777777" w:rsidR="00DA78E6" w:rsidRDefault="00DA78E6" w:rsidP="00DA78E6">
      <w:pPr>
        <w:widowControl w:val="0"/>
        <w:tabs>
          <w:tab w:val="left" w:pos="1700"/>
          <w:tab w:val="left" w:pos="2100"/>
          <w:tab w:val="left" w:pos="2620"/>
          <w:tab w:val="left" w:pos="3640"/>
          <w:tab w:val="left" w:pos="4220"/>
        </w:tabs>
        <w:suppressAutoHyphens/>
        <w:autoSpaceDE w:val="0"/>
        <w:autoSpaceDN w:val="0"/>
        <w:spacing w:after="0" w:line="240" w:lineRule="auto"/>
        <w:jc w:val="both"/>
        <w:textAlignment w:val="baseline"/>
        <w:rPr>
          <w:rFonts w:ascii="Arial" w:eastAsia="Times New Roman" w:hAnsi="Arial" w:cs="Arial"/>
          <w:lang w:val="fr-FR" w:eastAsia="fr-FR"/>
        </w:rPr>
      </w:pPr>
      <w:r>
        <w:rPr>
          <w:rFonts w:ascii="Arial" w:eastAsia="Times New Roman" w:hAnsi="Arial" w:cs="Arial"/>
          <w:lang w:val="fr-FR" w:eastAsia="fr-FR"/>
        </w:rPr>
        <w:t xml:space="preserve">     Le Maire de la Commune d’Arrondissement d’Ebolowa 1</w:t>
      </w:r>
      <w:r>
        <w:rPr>
          <w:rFonts w:ascii="Arial" w:eastAsia="Times New Roman" w:hAnsi="Arial" w:cs="Arial"/>
          <w:vertAlign w:val="superscript"/>
          <w:lang w:val="fr-FR" w:eastAsia="fr-FR"/>
        </w:rPr>
        <w:t>er</w:t>
      </w:r>
      <w:r>
        <w:rPr>
          <w:rFonts w:ascii="Arial" w:eastAsia="Times New Roman" w:hAnsi="Arial" w:cs="Arial"/>
          <w:lang w:val="fr-FR" w:eastAsia="fr-FR"/>
        </w:rPr>
        <w:t>, attribuera</w:t>
      </w:r>
      <w:r>
        <w:rPr>
          <w:rFonts w:ascii="Arial" w:eastAsia="Times New Roman" w:hAnsi="Arial" w:cs="Arial"/>
          <w:spacing w:val="22"/>
          <w:lang w:val="fr-FR" w:eastAsia="fr-FR"/>
        </w:rPr>
        <w:t xml:space="preserve"> la lettre commande </w:t>
      </w:r>
      <w:r>
        <w:rPr>
          <w:rFonts w:ascii="Arial" w:eastAsia="Times New Roman" w:hAnsi="Arial" w:cs="Arial"/>
          <w:lang w:val="fr-FR" w:eastAsia="fr-FR"/>
        </w:rPr>
        <w:t xml:space="preserve">au Soumissionnaire </w:t>
      </w:r>
      <w:r>
        <w:rPr>
          <w:rFonts w:ascii="Arial" w:eastAsia="Times New Roman" w:hAnsi="Arial" w:cs="Arial"/>
          <w:spacing w:val="5"/>
          <w:lang w:val="fr-FR" w:eastAsia="fr-FR"/>
        </w:rPr>
        <w:t>qu</w:t>
      </w:r>
      <w:r>
        <w:rPr>
          <w:rFonts w:ascii="Arial" w:eastAsia="Times New Roman" w:hAnsi="Arial" w:cs="Arial"/>
          <w:lang w:val="fr-FR" w:eastAsia="fr-FR"/>
        </w:rPr>
        <w:t xml:space="preserve">i </w:t>
      </w:r>
      <w:r>
        <w:rPr>
          <w:rFonts w:ascii="Arial" w:eastAsia="Times New Roman" w:hAnsi="Arial" w:cs="Arial"/>
          <w:spacing w:val="5"/>
          <w:lang w:val="fr-FR" w:eastAsia="fr-FR"/>
        </w:rPr>
        <w:t>dispos</w:t>
      </w:r>
      <w:r>
        <w:rPr>
          <w:rFonts w:ascii="Arial" w:eastAsia="Times New Roman" w:hAnsi="Arial" w:cs="Arial"/>
          <w:lang w:val="fr-FR" w:eastAsia="fr-FR"/>
        </w:rPr>
        <w:t xml:space="preserve">e </w:t>
      </w:r>
      <w:r>
        <w:rPr>
          <w:rFonts w:ascii="Arial" w:eastAsia="Times New Roman" w:hAnsi="Arial" w:cs="Arial"/>
          <w:spacing w:val="5"/>
          <w:lang w:val="fr-FR" w:eastAsia="fr-FR"/>
        </w:rPr>
        <w:t>de</w:t>
      </w:r>
      <w:r>
        <w:rPr>
          <w:rFonts w:ascii="Arial" w:eastAsia="Times New Roman" w:hAnsi="Arial" w:cs="Arial"/>
          <w:lang w:val="fr-FR" w:eastAsia="fr-FR"/>
        </w:rPr>
        <w:t xml:space="preserve">s </w:t>
      </w:r>
      <w:r>
        <w:rPr>
          <w:rFonts w:ascii="Arial" w:eastAsia="Times New Roman" w:hAnsi="Arial" w:cs="Arial"/>
          <w:spacing w:val="5"/>
          <w:lang w:val="fr-FR" w:eastAsia="fr-FR"/>
        </w:rPr>
        <w:t xml:space="preserve">capacités </w:t>
      </w:r>
      <w:r>
        <w:rPr>
          <w:rFonts w:ascii="Arial" w:eastAsia="Times New Roman" w:hAnsi="Arial" w:cs="Arial"/>
          <w:lang w:val="fr-FR" w:eastAsia="fr-FR"/>
        </w:rPr>
        <w:t>techniques et financières</w:t>
      </w:r>
      <w:r>
        <w:rPr>
          <w:rFonts w:ascii="Arial" w:eastAsia="Times New Roman" w:hAnsi="Arial" w:cs="Arial"/>
          <w:spacing w:val="29"/>
          <w:lang w:val="fr-FR" w:eastAsia="fr-FR"/>
        </w:rPr>
        <w:t xml:space="preserve"> établies pour exécuter la lettre commande de façon satisfaisante et dont l’offre financière est évaluée la moins-disante. </w:t>
      </w:r>
    </w:p>
    <w:p w14:paraId="48D90D47" w14:textId="77777777" w:rsidR="00DA78E6" w:rsidRDefault="00DA78E6" w:rsidP="00DA78E6">
      <w:pPr>
        <w:widowControl w:val="0"/>
        <w:tabs>
          <w:tab w:val="left" w:pos="1700"/>
          <w:tab w:val="left" w:pos="2100"/>
          <w:tab w:val="left" w:pos="2620"/>
          <w:tab w:val="left" w:pos="3640"/>
          <w:tab w:val="left" w:pos="4220"/>
        </w:tabs>
        <w:suppressAutoHyphens/>
        <w:autoSpaceDE w:val="0"/>
        <w:autoSpaceDN w:val="0"/>
        <w:spacing w:after="0" w:line="240" w:lineRule="auto"/>
        <w:jc w:val="both"/>
        <w:textAlignment w:val="baseline"/>
        <w:rPr>
          <w:rFonts w:ascii="Arial" w:eastAsia="Times New Roman" w:hAnsi="Arial" w:cs="Arial"/>
          <w:lang w:val="fr-FR" w:eastAsia="fr-FR"/>
        </w:rPr>
      </w:pPr>
    </w:p>
    <w:p w14:paraId="49DF2F5D" w14:textId="77777777" w:rsidR="00DA78E6" w:rsidRDefault="00DA78E6" w:rsidP="00DA78E6">
      <w:pPr>
        <w:widowControl w:val="0"/>
        <w:numPr>
          <w:ilvl w:val="0"/>
          <w:numId w:val="1"/>
        </w:numPr>
        <w:suppressAutoHyphens/>
        <w:autoSpaceDE w:val="0"/>
        <w:autoSpaceDN w:val="0"/>
        <w:spacing w:after="0" w:line="240" w:lineRule="auto"/>
        <w:jc w:val="both"/>
        <w:textAlignment w:val="baseline"/>
        <w:rPr>
          <w:rFonts w:ascii="Arial" w:eastAsia="Times New Roman" w:hAnsi="Arial" w:cs="Arial"/>
          <w:lang w:val="fr-FR" w:eastAsia="fr-FR"/>
        </w:rPr>
      </w:pPr>
      <w:r>
        <w:rPr>
          <w:rFonts w:ascii="Arial" w:eastAsia="Times New Roman" w:hAnsi="Arial" w:cs="Arial"/>
          <w:b/>
          <w:bCs/>
          <w:lang w:val="fr-FR" w:eastAsia="fr-FR"/>
        </w:rPr>
        <w:t>Durée de validité des offres</w:t>
      </w:r>
    </w:p>
    <w:p w14:paraId="1228E312" w14:textId="77777777" w:rsidR="00DA78E6" w:rsidRDefault="00DA78E6" w:rsidP="00DA78E6">
      <w:pPr>
        <w:widowControl w:val="0"/>
        <w:suppressAutoHyphens/>
        <w:autoSpaceDE w:val="0"/>
        <w:autoSpaceDN w:val="0"/>
        <w:spacing w:after="0" w:line="240" w:lineRule="auto"/>
        <w:jc w:val="both"/>
        <w:textAlignment w:val="baseline"/>
        <w:rPr>
          <w:rFonts w:ascii="Arial" w:eastAsia="Times New Roman" w:hAnsi="Arial" w:cs="Arial"/>
          <w:lang w:val="fr-FR" w:eastAsia="fr-FR"/>
        </w:rPr>
      </w:pPr>
      <w:r>
        <w:rPr>
          <w:rFonts w:ascii="Arial" w:eastAsia="Times New Roman" w:hAnsi="Arial" w:cs="Arial"/>
          <w:lang w:val="fr-FR" w:eastAsia="fr-FR"/>
        </w:rPr>
        <w:t>Les soumissionnaires restent engagés par leurs offres pendant</w:t>
      </w:r>
      <w:r>
        <w:rPr>
          <w:rFonts w:ascii="Arial" w:eastAsia="Times New Roman" w:hAnsi="Arial" w:cs="Arial"/>
          <w:spacing w:val="1"/>
          <w:lang w:val="fr-FR" w:eastAsia="fr-FR"/>
        </w:rPr>
        <w:t xml:space="preserve"> 90 jours </w:t>
      </w:r>
      <w:r>
        <w:rPr>
          <w:rFonts w:ascii="Arial" w:eastAsia="Times New Roman" w:hAnsi="Arial" w:cs="Arial"/>
          <w:lang w:val="fr-FR" w:eastAsia="fr-FR"/>
        </w:rPr>
        <w:t>à partir de la date limite fixée pour la remise des dites offres.</w:t>
      </w:r>
    </w:p>
    <w:p w14:paraId="459BECAD" w14:textId="77777777" w:rsidR="00DA78E6" w:rsidRDefault="00DA78E6" w:rsidP="00DA78E6">
      <w:pPr>
        <w:widowControl w:val="0"/>
        <w:suppressAutoHyphens/>
        <w:autoSpaceDE w:val="0"/>
        <w:autoSpaceDN w:val="0"/>
        <w:spacing w:after="0" w:line="240" w:lineRule="auto"/>
        <w:jc w:val="both"/>
        <w:textAlignment w:val="baseline"/>
        <w:rPr>
          <w:rFonts w:ascii="Arial" w:eastAsia="Times New Roman" w:hAnsi="Arial" w:cs="Arial"/>
          <w:lang w:val="fr-FR" w:eastAsia="fr-FR"/>
        </w:rPr>
      </w:pPr>
    </w:p>
    <w:p w14:paraId="09D37919" w14:textId="77777777" w:rsidR="00DA78E6" w:rsidRDefault="00DA78E6" w:rsidP="00DA78E6">
      <w:pPr>
        <w:widowControl w:val="0"/>
        <w:numPr>
          <w:ilvl w:val="0"/>
          <w:numId w:val="1"/>
        </w:numPr>
        <w:suppressAutoHyphens/>
        <w:autoSpaceDE w:val="0"/>
        <w:autoSpaceDN w:val="0"/>
        <w:spacing w:after="0" w:line="240" w:lineRule="auto"/>
        <w:jc w:val="both"/>
        <w:textAlignment w:val="baseline"/>
        <w:rPr>
          <w:rFonts w:ascii="Arial" w:eastAsia="Times New Roman" w:hAnsi="Arial" w:cs="Arial"/>
          <w:lang w:val="fr-FR" w:eastAsia="fr-FR"/>
        </w:rPr>
      </w:pPr>
      <w:r>
        <w:rPr>
          <w:rFonts w:ascii="Arial" w:eastAsia="Times New Roman" w:hAnsi="Arial" w:cs="Arial"/>
          <w:b/>
          <w:bCs/>
          <w:lang w:val="fr-FR" w:eastAsia="fr-FR"/>
        </w:rPr>
        <w:t>Renseignements complémentaires</w:t>
      </w:r>
    </w:p>
    <w:p w14:paraId="10D97C2B" w14:textId="77777777" w:rsidR="00DA78E6" w:rsidRDefault="00DA78E6" w:rsidP="00DA78E6">
      <w:pPr>
        <w:widowControl w:val="0"/>
        <w:suppressAutoHyphens/>
        <w:autoSpaceDE w:val="0"/>
        <w:autoSpaceDN w:val="0"/>
        <w:spacing w:after="0" w:line="240" w:lineRule="auto"/>
        <w:jc w:val="both"/>
        <w:textAlignment w:val="baseline"/>
        <w:rPr>
          <w:rFonts w:ascii="Arial" w:eastAsia="Times New Roman" w:hAnsi="Arial" w:cs="Arial"/>
          <w:lang w:val="fr-FR" w:eastAsia="fr-FR"/>
        </w:rPr>
      </w:pPr>
      <w:r>
        <w:rPr>
          <w:rFonts w:ascii="Arial" w:eastAsia="Times New Roman" w:hAnsi="Arial" w:cs="Arial"/>
          <w:lang w:val="fr-FR" w:eastAsia="fr-FR"/>
        </w:rPr>
        <w:t>Les renseignements complémentaires peuvent être obtenus aux heures ouvrables au Service des marchés Publics, à la Mairie d’Ebolowa 1</w:t>
      </w:r>
      <w:r>
        <w:rPr>
          <w:rFonts w:ascii="Arial" w:eastAsia="Times New Roman" w:hAnsi="Arial" w:cs="Arial"/>
          <w:vertAlign w:val="superscript"/>
          <w:lang w:val="fr-FR" w:eastAsia="fr-FR"/>
        </w:rPr>
        <w:t>er</w:t>
      </w:r>
      <w:r>
        <w:rPr>
          <w:rFonts w:ascii="Arial" w:eastAsia="Times New Roman" w:hAnsi="Arial" w:cs="Arial"/>
          <w:lang w:val="fr-FR" w:eastAsia="fr-FR"/>
        </w:rPr>
        <w:t>.</w:t>
      </w:r>
    </w:p>
    <w:p w14:paraId="027D270F" w14:textId="77777777" w:rsidR="00DA78E6" w:rsidRDefault="00DA78E6" w:rsidP="00DA78E6">
      <w:pPr>
        <w:widowControl w:val="0"/>
        <w:suppressAutoHyphens/>
        <w:autoSpaceDE w:val="0"/>
        <w:autoSpaceDN w:val="0"/>
        <w:spacing w:after="0" w:line="240" w:lineRule="auto"/>
        <w:jc w:val="both"/>
        <w:textAlignment w:val="baseline"/>
        <w:rPr>
          <w:rFonts w:ascii="Arial" w:eastAsia="Times New Roman" w:hAnsi="Arial" w:cs="Arial"/>
          <w:lang w:val="fr-FR" w:eastAsia="fr-FR"/>
        </w:rPr>
      </w:pPr>
    </w:p>
    <w:p w14:paraId="16502F16" w14:textId="77777777" w:rsidR="00DA78E6" w:rsidRDefault="00DA78E6" w:rsidP="00DA78E6">
      <w:pPr>
        <w:pStyle w:val="Paragraphedeliste"/>
        <w:widowControl w:val="0"/>
        <w:numPr>
          <w:ilvl w:val="0"/>
          <w:numId w:val="1"/>
        </w:numPr>
        <w:autoSpaceDE w:val="0"/>
        <w:spacing w:after="0" w:line="240" w:lineRule="auto"/>
        <w:jc w:val="both"/>
        <w:rPr>
          <w:rFonts w:ascii="Arial" w:eastAsia="Times New Roman" w:hAnsi="Arial" w:cs="Arial"/>
          <w:i/>
          <w:lang w:val="fr-FR" w:eastAsia="fr-FR"/>
        </w:rPr>
      </w:pPr>
      <w:r>
        <w:rPr>
          <w:rFonts w:ascii="Arial" w:eastAsia="Times New Roman" w:hAnsi="Arial" w:cs="Arial"/>
          <w:b/>
          <w:i/>
          <w:lang w:val="fr-FR" w:eastAsia="fr-FR"/>
        </w:rPr>
        <w:t>Lutte contre la corruption et les mauvaises</w:t>
      </w:r>
      <w:r>
        <w:rPr>
          <w:rFonts w:ascii="Arial" w:eastAsia="Times New Roman" w:hAnsi="Arial" w:cs="Arial"/>
          <w:i/>
          <w:lang w:val="fr-FR" w:eastAsia="fr-FR"/>
        </w:rPr>
        <w:t xml:space="preserve"> </w:t>
      </w:r>
      <w:r>
        <w:rPr>
          <w:rFonts w:ascii="Arial" w:eastAsia="Times New Roman" w:hAnsi="Arial" w:cs="Arial"/>
          <w:b/>
          <w:i/>
          <w:lang w:val="fr-FR" w:eastAsia="fr-FR"/>
        </w:rPr>
        <w:t>pratiques</w:t>
      </w:r>
    </w:p>
    <w:p w14:paraId="1D2B2129" w14:textId="77777777" w:rsidR="00DA78E6" w:rsidRDefault="00DA78E6" w:rsidP="00DA78E6">
      <w:pPr>
        <w:widowControl w:val="0"/>
        <w:autoSpaceDE w:val="0"/>
        <w:spacing w:after="0" w:line="240" w:lineRule="auto"/>
        <w:jc w:val="both"/>
        <w:rPr>
          <w:rFonts w:ascii="Arial" w:eastAsia="Times New Roman" w:hAnsi="Arial" w:cs="Arial"/>
          <w:i/>
          <w:lang w:val="fr-FR" w:eastAsia="fr-FR"/>
        </w:rPr>
      </w:pPr>
      <w:r>
        <w:rPr>
          <w:rFonts w:ascii="Arial" w:eastAsia="Times New Roman" w:hAnsi="Arial" w:cs="Arial"/>
          <w:i/>
          <w:lang w:val="fr-FR" w:eastAsia="fr-FR"/>
        </w:rPr>
        <w:t>Pour toute dénonciation pour des pratiques,faits ou actes de corruption ou faits de mauvaises pratiques,bien vouloir appeler la CONAC au numero 1517,le MINMAP au numero 673 20 57 25/699 37 07 48,l’ARMP au numero 690 66 40 54,ou le Maître d’Ouvrage au numero :694 79 89 75.</w:t>
      </w:r>
    </w:p>
    <w:p w14:paraId="1AA3D4EC" w14:textId="77777777" w:rsidR="00DA78E6" w:rsidRDefault="00DA78E6" w:rsidP="00DA78E6">
      <w:pPr>
        <w:widowControl w:val="0"/>
        <w:suppressAutoHyphens/>
        <w:autoSpaceDE w:val="0"/>
        <w:autoSpaceDN w:val="0"/>
        <w:spacing w:after="0" w:line="240" w:lineRule="auto"/>
        <w:jc w:val="both"/>
        <w:textAlignment w:val="baseline"/>
        <w:rPr>
          <w:rFonts w:ascii="Arial" w:eastAsia="Times New Roman" w:hAnsi="Arial" w:cs="Arial"/>
          <w:i/>
          <w:lang w:val="fr-FR" w:eastAsia="fr-FR"/>
        </w:rPr>
      </w:pPr>
    </w:p>
    <w:p w14:paraId="1A2C2FF6" w14:textId="77777777" w:rsidR="00DA78E6" w:rsidRDefault="00DA78E6" w:rsidP="00DA78E6">
      <w:pPr>
        <w:widowControl w:val="0"/>
        <w:suppressAutoHyphens/>
        <w:autoSpaceDE w:val="0"/>
        <w:autoSpaceDN w:val="0"/>
        <w:spacing w:after="0" w:line="240" w:lineRule="auto"/>
        <w:jc w:val="both"/>
        <w:textAlignment w:val="baseline"/>
        <w:rPr>
          <w:rFonts w:ascii="Arial" w:eastAsia="Times New Roman" w:hAnsi="Arial" w:cs="Arial"/>
          <w:i/>
          <w:iCs/>
          <w:lang w:val="fr-FR" w:eastAsia="fr-FR"/>
        </w:rPr>
      </w:pPr>
    </w:p>
    <w:p w14:paraId="2C38BC1F" w14:textId="77777777" w:rsidR="00DA78E6" w:rsidRDefault="00DA78E6" w:rsidP="00DA78E6">
      <w:pPr>
        <w:widowControl w:val="0"/>
        <w:suppressAutoHyphens/>
        <w:autoSpaceDE w:val="0"/>
        <w:autoSpaceDN w:val="0"/>
        <w:spacing w:after="0" w:line="240" w:lineRule="auto"/>
        <w:jc w:val="both"/>
        <w:textAlignment w:val="baseline"/>
        <w:rPr>
          <w:rFonts w:ascii="Arial" w:eastAsia="Times New Roman" w:hAnsi="Arial" w:cs="Arial"/>
          <w:i/>
          <w:iCs/>
          <w:lang w:val="fr-FR" w:eastAsia="fr-FR"/>
        </w:rPr>
      </w:pPr>
    </w:p>
    <w:p w14:paraId="1795BD3E" w14:textId="5C8D98CA" w:rsidR="00DA78E6" w:rsidRDefault="00DA78E6" w:rsidP="00DA78E6">
      <w:pPr>
        <w:widowControl w:val="0"/>
        <w:suppressAutoHyphens/>
        <w:autoSpaceDE w:val="0"/>
        <w:autoSpaceDN w:val="0"/>
        <w:spacing w:after="0" w:line="240" w:lineRule="auto"/>
        <w:jc w:val="both"/>
        <w:textAlignment w:val="baseline"/>
        <w:rPr>
          <w:rFonts w:ascii="Arial" w:eastAsia="Times New Roman" w:hAnsi="Arial" w:cs="Arial"/>
          <w:lang w:val="fr-FR" w:eastAsia="fr-FR"/>
        </w:rPr>
      </w:pPr>
      <w:r>
        <w:rPr>
          <w:rFonts w:ascii="Arial" w:eastAsia="Times New Roman" w:hAnsi="Arial" w:cs="Arial"/>
          <w:i/>
          <w:iCs/>
          <w:lang w:val="fr-FR" w:eastAsia="fr-FR"/>
        </w:rPr>
        <w:t>Ebolowa, le _______________</w:t>
      </w:r>
      <w:r>
        <w:rPr>
          <w:noProof/>
          <w:lang w:val="fr-FR"/>
        </w:rPr>
        <mc:AlternateContent>
          <mc:Choice Requires="wps">
            <w:drawing>
              <wp:anchor distT="0" distB="0" distL="114300" distR="114300" simplePos="0" relativeHeight="251659264" behindDoc="0" locked="0" layoutInCell="1" allowOverlap="1" wp14:anchorId="5BFE5892" wp14:editId="0D785626">
                <wp:simplePos x="0" y="0"/>
                <wp:positionH relativeFrom="column">
                  <wp:posOffset>3768725</wp:posOffset>
                </wp:positionH>
                <wp:positionV relativeFrom="paragraph">
                  <wp:posOffset>168275</wp:posOffset>
                </wp:positionV>
                <wp:extent cx="2881630" cy="1170940"/>
                <wp:effectExtent l="0" t="0" r="0" b="0"/>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1630" cy="1170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98C5C3" w14:textId="77777777" w:rsidR="00DA78E6" w:rsidRDefault="00DA78E6" w:rsidP="00DA78E6">
                            <w:pPr>
                              <w:jc w:val="center"/>
                              <w:rPr>
                                <w:b/>
                                <w:u w:val="single"/>
                              </w:rPr>
                            </w:pPr>
                            <w:r>
                              <w:rPr>
                                <w:b/>
                                <w:u w:val="single"/>
                              </w:rPr>
                              <w:t>Le Maire de la Commune d’Arrondissement d’Ebolowa 1</w:t>
                            </w:r>
                            <w:r>
                              <w:rPr>
                                <w:b/>
                                <w:u w:val="single"/>
                                <w:vertAlign w:val="superscript"/>
                              </w:rPr>
                              <w:t>er</w:t>
                            </w:r>
                            <w:r>
                              <w:rPr>
                                <w:b/>
                                <w:u w:val="single"/>
                              </w:rPr>
                              <w:t xml:space="preserve">  </w:t>
                            </w:r>
                          </w:p>
                          <w:p w14:paraId="4AE792D2" w14:textId="77777777" w:rsidR="00DA78E6" w:rsidRDefault="00DA78E6" w:rsidP="00DA78E6">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FE5892" id="_x0000_t202" coordsize="21600,21600" o:spt="202" path="m,l,21600r21600,l21600,xe">
                <v:stroke joinstyle="miter"/>
                <v:path gradientshapeok="t" o:connecttype="rect"/>
              </v:shapetype>
              <v:shape id="Zone de texte 14" o:spid="_x0000_s1026" type="#_x0000_t202" style="position:absolute;left:0;text-align:left;margin-left:296.75pt;margin-top:13.25pt;width:226.9pt;height:9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" stroked="f">
                <v:textbox>
                  <w:txbxContent>
                    <w:p w14:paraId="4798C5C3" w14:textId="77777777" w:rsidR="00DA78E6" w:rsidRDefault="00DA78E6" w:rsidP="00DA78E6">
                      <w:pPr>
                        <w:jc w:val="center"/>
                        <w:rPr>
                          <w:b/>
                          <w:u w:val="single"/>
                        </w:rPr>
                      </w:pPr>
                      <w:r>
                        <w:rPr>
                          <w:b/>
                          <w:u w:val="single"/>
                        </w:rPr>
                        <w:t>Le Maire de la Commune d’Arrondissement d’Ebolowa 1</w:t>
                      </w:r>
                      <w:r>
                        <w:rPr>
                          <w:b/>
                          <w:u w:val="single"/>
                          <w:vertAlign w:val="superscript"/>
                        </w:rPr>
                        <w:t>er</w:t>
                      </w:r>
                      <w:r>
                        <w:rPr>
                          <w:b/>
                          <w:u w:val="single"/>
                        </w:rPr>
                        <w:t xml:space="preserve">  </w:t>
                      </w:r>
                    </w:p>
                    <w:p w14:paraId="4AE792D2" w14:textId="77777777" w:rsidR="00DA78E6" w:rsidRDefault="00DA78E6" w:rsidP="00DA78E6">
                      <w:pPr>
                        <w:jc w:val="center"/>
                      </w:pPr>
                    </w:p>
                  </w:txbxContent>
                </v:textbox>
              </v:shape>
            </w:pict>
          </mc:Fallback>
        </mc:AlternateContent>
      </w:r>
    </w:p>
    <w:p w14:paraId="6689AE0A" w14:textId="77777777" w:rsidR="00DA78E6" w:rsidRDefault="00DA78E6" w:rsidP="00DA78E6">
      <w:pPr>
        <w:suppressAutoHyphens/>
        <w:autoSpaceDN w:val="0"/>
        <w:spacing w:after="0" w:line="240" w:lineRule="auto"/>
        <w:jc w:val="both"/>
        <w:textAlignment w:val="baseline"/>
        <w:rPr>
          <w:rFonts w:ascii="Arial" w:eastAsia="Times New Roman" w:hAnsi="Arial" w:cs="Arial"/>
          <w:bCs/>
          <w:color w:val="000000"/>
          <w:lang w:val="fr-FR" w:eastAsia="fr-FR"/>
        </w:rPr>
      </w:pPr>
      <w:r>
        <w:rPr>
          <w:rFonts w:ascii="Arial" w:eastAsia="Times New Roman" w:hAnsi="Arial" w:cs="Arial"/>
          <w:bCs/>
          <w:color w:val="000000"/>
          <w:u w:val="single"/>
          <w:lang w:val="fr-FR" w:eastAsia="fr-FR"/>
        </w:rPr>
        <w:t>Ampliations</w:t>
      </w:r>
      <w:r>
        <w:rPr>
          <w:rFonts w:ascii="Arial" w:eastAsia="Times New Roman" w:hAnsi="Arial" w:cs="Arial"/>
          <w:bCs/>
          <w:color w:val="000000"/>
          <w:lang w:val="fr-FR" w:eastAsia="fr-FR"/>
        </w:rPr>
        <w:t> :</w:t>
      </w:r>
    </w:p>
    <w:p w14:paraId="4AE6B084" w14:textId="77777777" w:rsidR="00DA78E6" w:rsidRDefault="00DA78E6" w:rsidP="00DA78E6">
      <w:pPr>
        <w:numPr>
          <w:ilvl w:val="0"/>
          <w:numId w:val="8"/>
        </w:numPr>
        <w:suppressAutoHyphens/>
        <w:autoSpaceDN w:val="0"/>
        <w:spacing w:after="0" w:line="240" w:lineRule="auto"/>
        <w:jc w:val="both"/>
        <w:textAlignment w:val="baseline"/>
        <w:rPr>
          <w:rFonts w:ascii="Arial" w:eastAsia="Times New Roman" w:hAnsi="Arial" w:cs="Arial"/>
          <w:bCs/>
          <w:color w:val="000000"/>
          <w:lang w:val="en-GB" w:eastAsia="fr-FR"/>
        </w:rPr>
      </w:pPr>
      <w:r>
        <w:rPr>
          <w:rFonts w:ascii="Arial" w:eastAsia="Times New Roman" w:hAnsi="Arial" w:cs="Arial"/>
          <w:bCs/>
          <w:color w:val="000000"/>
          <w:lang w:val="en-GB" w:eastAsia="fr-FR"/>
        </w:rPr>
        <w:t>MINMAP/MVILA</w:t>
      </w:r>
    </w:p>
    <w:p w14:paraId="0F0E8D99" w14:textId="77777777" w:rsidR="00DA78E6" w:rsidRDefault="00DA78E6" w:rsidP="00DA78E6">
      <w:pPr>
        <w:numPr>
          <w:ilvl w:val="0"/>
          <w:numId w:val="8"/>
        </w:numPr>
        <w:suppressAutoHyphens/>
        <w:autoSpaceDN w:val="0"/>
        <w:spacing w:after="0" w:line="240" w:lineRule="auto"/>
        <w:jc w:val="both"/>
        <w:textAlignment w:val="baseline"/>
        <w:rPr>
          <w:rFonts w:ascii="Arial" w:eastAsia="Times New Roman" w:hAnsi="Arial" w:cs="Arial"/>
          <w:bCs/>
          <w:color w:val="000000"/>
          <w:lang w:val="en-GB" w:eastAsia="fr-FR"/>
        </w:rPr>
      </w:pPr>
      <w:r>
        <w:rPr>
          <w:rFonts w:ascii="Arial" w:eastAsia="Times New Roman" w:hAnsi="Arial" w:cs="Arial"/>
          <w:bCs/>
          <w:color w:val="000000"/>
          <w:lang w:val="en-GB" w:eastAsia="fr-FR"/>
        </w:rPr>
        <w:t>ARMP/CR-SUD</w:t>
      </w:r>
    </w:p>
    <w:p w14:paraId="3C5AF1A9" w14:textId="77777777" w:rsidR="00DA78E6" w:rsidRDefault="00DA78E6" w:rsidP="00DA78E6">
      <w:pPr>
        <w:numPr>
          <w:ilvl w:val="0"/>
          <w:numId w:val="8"/>
        </w:numPr>
        <w:suppressAutoHyphens/>
        <w:autoSpaceDN w:val="0"/>
        <w:spacing w:after="0" w:line="240" w:lineRule="auto"/>
        <w:jc w:val="both"/>
        <w:textAlignment w:val="baseline"/>
        <w:rPr>
          <w:rFonts w:ascii="Arial" w:eastAsia="Times New Roman" w:hAnsi="Arial" w:cs="Arial"/>
          <w:bCs/>
          <w:color w:val="000000"/>
          <w:lang w:val="en-GB" w:eastAsia="fr-FR"/>
        </w:rPr>
      </w:pPr>
      <w:r>
        <w:rPr>
          <w:rFonts w:ascii="Arial" w:eastAsia="Times New Roman" w:hAnsi="Arial" w:cs="Arial"/>
          <w:bCs/>
          <w:color w:val="000000"/>
          <w:lang w:val="en-GB" w:eastAsia="fr-FR"/>
        </w:rPr>
        <w:t>CIPMP/CA.EBWA 1</w:t>
      </w:r>
      <w:r>
        <w:rPr>
          <w:rFonts w:ascii="Arial" w:eastAsia="Times New Roman" w:hAnsi="Arial" w:cs="Arial"/>
          <w:bCs/>
          <w:color w:val="000000"/>
          <w:vertAlign w:val="superscript"/>
          <w:lang w:val="en-GB" w:eastAsia="fr-FR"/>
        </w:rPr>
        <w:t>er</w:t>
      </w:r>
      <w:r>
        <w:rPr>
          <w:rFonts w:ascii="Arial" w:eastAsia="Times New Roman" w:hAnsi="Arial" w:cs="Arial"/>
          <w:bCs/>
          <w:color w:val="000000"/>
          <w:lang w:val="en-GB" w:eastAsia="fr-FR"/>
        </w:rPr>
        <w:t xml:space="preserve"> </w:t>
      </w:r>
    </w:p>
    <w:p w14:paraId="07F5BA63" w14:textId="77777777" w:rsidR="00DA78E6" w:rsidRDefault="00DA78E6" w:rsidP="00DA78E6">
      <w:pPr>
        <w:numPr>
          <w:ilvl w:val="0"/>
          <w:numId w:val="8"/>
        </w:numPr>
        <w:suppressAutoHyphens/>
        <w:autoSpaceDN w:val="0"/>
        <w:spacing w:after="0" w:line="240" w:lineRule="auto"/>
        <w:jc w:val="both"/>
        <w:textAlignment w:val="baseline"/>
        <w:rPr>
          <w:rFonts w:ascii="Arial" w:eastAsia="Times New Roman" w:hAnsi="Arial" w:cs="Arial"/>
          <w:bCs/>
          <w:color w:val="000000"/>
          <w:lang w:val="en-GB" w:eastAsia="fr-FR"/>
        </w:rPr>
      </w:pPr>
      <w:r>
        <w:rPr>
          <w:rFonts w:ascii="Arial" w:eastAsia="Times New Roman" w:hAnsi="Arial" w:cs="Arial"/>
          <w:bCs/>
          <w:color w:val="000000"/>
          <w:lang w:val="en-GB" w:eastAsia="fr-FR"/>
        </w:rPr>
        <w:t>AFFICHAGE</w:t>
      </w:r>
    </w:p>
    <w:p w14:paraId="78FC2135" w14:textId="77777777" w:rsidR="00DA78E6" w:rsidRDefault="00DA78E6" w:rsidP="00DA78E6">
      <w:pPr>
        <w:numPr>
          <w:ilvl w:val="0"/>
          <w:numId w:val="8"/>
        </w:numPr>
        <w:suppressAutoHyphens/>
        <w:autoSpaceDN w:val="0"/>
        <w:spacing w:after="0" w:line="240" w:lineRule="auto"/>
        <w:jc w:val="both"/>
        <w:textAlignment w:val="baseline"/>
        <w:rPr>
          <w:rFonts w:ascii="Arial" w:eastAsia="Times New Roman" w:hAnsi="Arial" w:cs="Arial"/>
          <w:bCs/>
          <w:color w:val="000000"/>
          <w:lang w:val="en-GB" w:eastAsia="fr-FR"/>
        </w:rPr>
      </w:pPr>
      <w:r>
        <w:rPr>
          <w:rFonts w:ascii="Arial" w:eastAsia="Times New Roman" w:hAnsi="Arial" w:cs="Arial"/>
          <w:bCs/>
          <w:color w:val="000000"/>
          <w:lang w:val="en-GB" w:eastAsia="fr-FR"/>
        </w:rPr>
        <w:t>ARCHIVES</w:t>
      </w:r>
    </w:p>
    <w:p w14:paraId="7B92E5C3" w14:textId="77777777" w:rsidR="00DA78E6" w:rsidRDefault="00DA78E6" w:rsidP="00DA78E6">
      <w:pPr>
        <w:widowControl w:val="0"/>
        <w:suppressAutoHyphens/>
        <w:autoSpaceDE w:val="0"/>
        <w:autoSpaceDN w:val="0"/>
        <w:spacing w:after="0" w:line="240" w:lineRule="auto"/>
        <w:jc w:val="both"/>
        <w:textAlignment w:val="baseline"/>
        <w:rPr>
          <w:rFonts w:ascii="Arial" w:eastAsia="Times New Roman" w:hAnsi="Arial" w:cs="Arial"/>
          <w:lang w:val="en-US" w:eastAsia="fr-FR"/>
        </w:rPr>
      </w:pPr>
    </w:p>
    <w:p w14:paraId="4D855F41" w14:textId="77777777" w:rsidR="00DA78E6" w:rsidRDefault="00DA78E6" w:rsidP="00DA78E6">
      <w:pPr>
        <w:widowControl w:val="0"/>
        <w:suppressAutoHyphens/>
        <w:autoSpaceDE w:val="0"/>
        <w:autoSpaceDN w:val="0"/>
        <w:spacing w:after="0" w:line="240" w:lineRule="auto"/>
        <w:jc w:val="both"/>
        <w:textAlignment w:val="baseline"/>
        <w:rPr>
          <w:rFonts w:ascii="Arial" w:eastAsia="Times New Roman" w:hAnsi="Arial" w:cs="Arial"/>
          <w:lang w:val="en-US" w:eastAsia="fr-FR"/>
        </w:rPr>
      </w:pPr>
    </w:p>
    <w:p w14:paraId="10A40C5E" w14:textId="77777777" w:rsidR="00DA78E6" w:rsidRDefault="00DA78E6" w:rsidP="00DA78E6">
      <w:pPr>
        <w:widowControl w:val="0"/>
        <w:suppressAutoHyphens/>
        <w:autoSpaceDE w:val="0"/>
        <w:autoSpaceDN w:val="0"/>
        <w:spacing w:after="0" w:line="240" w:lineRule="auto"/>
        <w:jc w:val="both"/>
        <w:textAlignment w:val="baseline"/>
        <w:rPr>
          <w:rFonts w:ascii="Arial" w:eastAsia="Times New Roman" w:hAnsi="Arial" w:cs="Arial"/>
          <w:lang w:val="en-US" w:eastAsia="fr-FR"/>
        </w:rPr>
      </w:pPr>
    </w:p>
    <w:p w14:paraId="007B3E21" w14:textId="77777777" w:rsidR="00DA78E6" w:rsidRDefault="00DA78E6" w:rsidP="00DA78E6">
      <w:pPr>
        <w:widowControl w:val="0"/>
        <w:suppressAutoHyphens/>
        <w:autoSpaceDE w:val="0"/>
        <w:autoSpaceDN w:val="0"/>
        <w:spacing w:after="0" w:line="240" w:lineRule="auto"/>
        <w:jc w:val="both"/>
        <w:textAlignment w:val="baseline"/>
        <w:rPr>
          <w:rFonts w:ascii="Arial" w:eastAsia="Times New Roman" w:hAnsi="Arial" w:cs="Arial"/>
          <w:lang w:val="en-US" w:eastAsia="fr-FR"/>
        </w:rPr>
      </w:pPr>
    </w:p>
    <w:p w14:paraId="130B3283" w14:textId="77777777" w:rsidR="00DA78E6" w:rsidRDefault="00DA78E6" w:rsidP="00DA78E6">
      <w:pPr>
        <w:widowControl w:val="0"/>
        <w:suppressAutoHyphens/>
        <w:autoSpaceDE w:val="0"/>
        <w:autoSpaceDN w:val="0"/>
        <w:spacing w:after="0" w:line="240" w:lineRule="auto"/>
        <w:jc w:val="both"/>
        <w:textAlignment w:val="baseline"/>
        <w:rPr>
          <w:rFonts w:ascii="Arial" w:eastAsia="Times New Roman" w:hAnsi="Arial" w:cs="Arial"/>
          <w:lang w:val="en-US" w:eastAsia="fr-FR"/>
        </w:rPr>
      </w:pPr>
    </w:p>
    <w:p w14:paraId="2F9D79C0" w14:textId="77777777" w:rsidR="00DA78E6" w:rsidRDefault="00DA78E6" w:rsidP="00DA78E6">
      <w:pPr>
        <w:widowControl w:val="0"/>
        <w:suppressAutoHyphens/>
        <w:autoSpaceDE w:val="0"/>
        <w:autoSpaceDN w:val="0"/>
        <w:spacing w:after="0" w:line="240" w:lineRule="auto"/>
        <w:jc w:val="both"/>
        <w:textAlignment w:val="baseline"/>
        <w:rPr>
          <w:rFonts w:ascii="Arial" w:eastAsia="Times New Roman" w:hAnsi="Arial" w:cs="Arial"/>
          <w:lang w:val="en-US" w:eastAsia="fr-FR"/>
        </w:rPr>
      </w:pPr>
    </w:p>
    <w:p w14:paraId="47547588" w14:textId="77777777" w:rsidR="00DA78E6" w:rsidRDefault="00DA78E6" w:rsidP="00DA78E6">
      <w:pPr>
        <w:ind w:right="2966"/>
        <w:rPr>
          <w:rFonts w:ascii="Arial" w:hAnsi="Arial"/>
          <w:b/>
          <w:spacing w:val="-1"/>
          <w:w w:val="105"/>
          <w:sz w:val="17"/>
          <w:u w:val="single"/>
          <w:lang w:val="en-US"/>
        </w:rPr>
      </w:pPr>
    </w:p>
    <w:p w14:paraId="0E2DBC23" w14:textId="77777777" w:rsidR="00DA78E6" w:rsidRDefault="00DA78E6" w:rsidP="00DA78E6">
      <w:pPr>
        <w:ind w:right="2966"/>
        <w:jc w:val="center"/>
        <w:rPr>
          <w:rFonts w:ascii="Arial" w:hAnsi="Arial"/>
          <w:b/>
          <w:spacing w:val="-1"/>
          <w:w w:val="105"/>
          <w:sz w:val="17"/>
          <w:u w:val="single"/>
          <w:lang w:val="en-US"/>
        </w:rPr>
      </w:pPr>
    </w:p>
    <w:p w14:paraId="0B973EB8" w14:textId="77777777" w:rsidR="00DA78E6" w:rsidRDefault="00DA78E6" w:rsidP="00DA78E6">
      <w:pPr>
        <w:widowControl w:val="0"/>
        <w:autoSpaceDE w:val="0"/>
        <w:jc w:val="center"/>
        <w:rPr>
          <w:sz w:val="20"/>
          <w:lang w:val="en-US"/>
        </w:rPr>
      </w:pPr>
    </w:p>
    <w:p w14:paraId="444DCE91" w14:textId="77777777" w:rsidR="00DA78E6" w:rsidRDefault="00DA78E6" w:rsidP="00DA78E6">
      <w:pPr>
        <w:widowControl w:val="0"/>
        <w:autoSpaceDE w:val="0"/>
        <w:jc w:val="center"/>
        <w:rPr>
          <w:b/>
          <w:bCs/>
          <w:lang w:val="en-GB"/>
        </w:rPr>
      </w:pPr>
    </w:p>
    <w:p w14:paraId="77FA7394" w14:textId="77777777" w:rsidR="00DA78E6" w:rsidRDefault="00DA78E6" w:rsidP="00DA78E6">
      <w:pPr>
        <w:widowControl w:val="0"/>
        <w:autoSpaceDE w:val="0"/>
        <w:jc w:val="center"/>
        <w:rPr>
          <w:b/>
          <w:bCs/>
          <w:lang w:val="en-GB"/>
        </w:rPr>
      </w:pPr>
    </w:p>
    <w:p w14:paraId="5E30EBFA" w14:textId="77777777" w:rsidR="00DA78E6" w:rsidRDefault="00DA78E6" w:rsidP="00DA78E6">
      <w:pPr>
        <w:widowControl w:val="0"/>
        <w:autoSpaceDE w:val="0"/>
        <w:jc w:val="center"/>
        <w:rPr>
          <w:b/>
          <w:bCs/>
          <w:lang w:val="en-GB"/>
        </w:rPr>
      </w:pPr>
    </w:p>
    <w:p w14:paraId="15D9AF5D" w14:textId="77777777" w:rsidR="00DA78E6" w:rsidRDefault="00DA78E6" w:rsidP="00DA78E6">
      <w:pPr>
        <w:widowControl w:val="0"/>
        <w:autoSpaceDE w:val="0"/>
        <w:jc w:val="center"/>
        <w:rPr>
          <w:b/>
          <w:bCs/>
          <w:lang w:val="en-GB"/>
        </w:rPr>
      </w:pPr>
    </w:p>
    <w:p w14:paraId="5B293895" w14:textId="77777777" w:rsidR="00DA78E6" w:rsidRDefault="00DA78E6" w:rsidP="00DA78E6">
      <w:pPr>
        <w:widowControl w:val="0"/>
        <w:autoSpaceDE w:val="0"/>
        <w:jc w:val="center"/>
        <w:rPr>
          <w:b/>
          <w:bCs/>
          <w:lang w:val="en-GB"/>
        </w:rPr>
      </w:pPr>
    </w:p>
    <w:p w14:paraId="576C9600" w14:textId="77777777" w:rsidR="00DA78E6" w:rsidRDefault="00DA78E6" w:rsidP="00DA78E6">
      <w:pPr>
        <w:widowControl w:val="0"/>
        <w:autoSpaceDE w:val="0"/>
        <w:jc w:val="center"/>
        <w:rPr>
          <w:b/>
          <w:bCs/>
          <w:lang w:val="en-GB"/>
        </w:rPr>
      </w:pPr>
    </w:p>
    <w:p w14:paraId="7BC37116" w14:textId="77777777" w:rsidR="00DA78E6" w:rsidRDefault="00DA78E6" w:rsidP="00DA78E6">
      <w:pPr>
        <w:widowControl w:val="0"/>
        <w:autoSpaceDE w:val="0"/>
        <w:jc w:val="center"/>
        <w:rPr>
          <w:b/>
          <w:bCs/>
          <w:lang w:val="en-GB"/>
        </w:rPr>
      </w:pPr>
    </w:p>
    <w:p w14:paraId="13D65933" w14:textId="77777777" w:rsidR="00DA78E6" w:rsidRDefault="00DA78E6" w:rsidP="00DA78E6">
      <w:pPr>
        <w:widowControl w:val="0"/>
        <w:autoSpaceDE w:val="0"/>
        <w:jc w:val="center"/>
        <w:rPr>
          <w:b/>
          <w:bCs/>
          <w:lang w:val="en-GB"/>
        </w:rPr>
      </w:pPr>
    </w:p>
    <w:p w14:paraId="2128A4EA" w14:textId="77777777" w:rsidR="00DA78E6" w:rsidRDefault="00DA78E6" w:rsidP="00DA78E6">
      <w:pPr>
        <w:widowControl w:val="0"/>
        <w:autoSpaceDE w:val="0"/>
        <w:rPr>
          <w:b/>
          <w:i/>
          <w:iCs/>
          <w:lang w:val="fr-FR"/>
        </w:rPr>
      </w:pPr>
    </w:p>
    <w:p w14:paraId="2F4B5F01" w14:textId="77777777" w:rsidR="00DA78E6" w:rsidRDefault="00DA78E6" w:rsidP="00DA78E6">
      <w:pPr>
        <w:widowControl w:val="0"/>
        <w:autoSpaceDE w:val="0"/>
        <w:rPr>
          <w:b/>
          <w:i/>
          <w:iCs/>
          <w:lang w:val="fr-FR"/>
        </w:rPr>
      </w:pPr>
    </w:p>
    <w:p w14:paraId="79887377" w14:textId="77777777" w:rsidR="00DA78E6" w:rsidRDefault="00DA78E6" w:rsidP="00DA78E6">
      <w:pPr>
        <w:widowControl w:val="0"/>
        <w:autoSpaceDE w:val="0"/>
        <w:rPr>
          <w:b/>
          <w:i/>
          <w:iCs/>
          <w:lang w:val="fr-FR"/>
        </w:rPr>
      </w:pPr>
    </w:p>
    <w:p w14:paraId="02C28EBA" w14:textId="77777777" w:rsidR="00DA78E6" w:rsidRDefault="00DA78E6" w:rsidP="00DA78E6">
      <w:pPr>
        <w:widowControl w:val="0"/>
        <w:autoSpaceDE w:val="0"/>
        <w:jc w:val="center"/>
        <w:rPr>
          <w:b/>
          <w:lang w:val="en-US"/>
        </w:rPr>
      </w:pPr>
      <w:r>
        <w:rPr>
          <w:b/>
          <w:bCs/>
          <w:spacing w:val="6"/>
          <w:lang w:val="en-GB"/>
        </w:rPr>
        <w:t xml:space="preserve">OPEN NATIONAL INVITATION </w:t>
      </w:r>
    </w:p>
    <w:p w14:paraId="7CEA17A9" w14:textId="77777777" w:rsidR="00DA78E6" w:rsidRDefault="00DA78E6" w:rsidP="00DA78E6">
      <w:pPr>
        <w:widowControl w:val="0"/>
        <w:autoSpaceDE w:val="0"/>
        <w:spacing w:after="0"/>
        <w:jc w:val="center"/>
        <w:rPr>
          <w:b/>
          <w:bCs/>
          <w:sz w:val="20"/>
          <w:lang w:val="en-GB"/>
        </w:rPr>
      </w:pPr>
      <w:r>
        <w:rPr>
          <w:b/>
          <w:bCs/>
          <w:sz w:val="20"/>
          <w:lang w:val="en-GB"/>
        </w:rPr>
        <w:t>OPEN NATIONAL INVITATION TO TENDER N°005bis/ONIT/CA-EBWA1/CIPMP/2024</w:t>
      </w:r>
    </w:p>
    <w:p w14:paraId="3B9AA10A" w14:textId="77777777" w:rsidR="00DA78E6" w:rsidRDefault="00DA78E6" w:rsidP="00DA78E6">
      <w:pPr>
        <w:widowControl w:val="0"/>
        <w:autoSpaceDE w:val="0"/>
        <w:spacing w:after="0"/>
        <w:jc w:val="center"/>
        <w:rPr>
          <w:b/>
          <w:bCs/>
          <w:sz w:val="20"/>
          <w:lang w:val="en-GB"/>
        </w:rPr>
      </w:pPr>
      <w:r>
        <w:rPr>
          <w:b/>
          <w:bCs/>
          <w:sz w:val="20"/>
          <w:lang w:val="en-GB"/>
        </w:rPr>
        <w:t xml:space="preserve">OF 02/08/2024 </w:t>
      </w:r>
    </w:p>
    <w:p w14:paraId="3620C3BE" w14:textId="77777777" w:rsidR="00DA78E6" w:rsidRDefault="00DA78E6" w:rsidP="00DA78E6">
      <w:pPr>
        <w:widowControl w:val="0"/>
        <w:autoSpaceDE w:val="0"/>
        <w:spacing w:after="0"/>
        <w:jc w:val="center"/>
        <w:rPr>
          <w:b/>
          <w:i/>
          <w:iCs/>
          <w:sz w:val="20"/>
          <w:lang w:val="en-GB"/>
        </w:rPr>
      </w:pPr>
      <w:r>
        <w:rPr>
          <w:b/>
          <w:bCs/>
          <w:sz w:val="20"/>
          <w:lang w:val="en-GB"/>
        </w:rPr>
        <w:t>FOR</w:t>
      </w:r>
      <w:r>
        <w:rPr>
          <w:b/>
          <w:bCs/>
          <w:spacing w:val="6"/>
          <w:sz w:val="20"/>
          <w:lang w:val="en-GB"/>
        </w:rPr>
        <w:t xml:space="preserve"> </w:t>
      </w:r>
      <w:r>
        <w:rPr>
          <w:b/>
          <w:i/>
          <w:iCs/>
          <w:sz w:val="20"/>
          <w:lang w:val="en-GB"/>
        </w:rPr>
        <w:t xml:space="preserve">CONSTRUCTION OF NINE PMH AT </w:t>
      </w:r>
      <w:r>
        <w:rPr>
          <w:rFonts w:ascii="Times New Roman" w:eastAsia="Times New Roman" w:hAnsi="Times New Roman" w:cs="Times New Roman"/>
          <w:b/>
          <w:bCs/>
          <w:sz w:val="20"/>
          <w:szCs w:val="24"/>
          <w:lang w:val="en-GB" w:eastAsia="fr-FR"/>
        </w:rPr>
        <w:t>NEW-BELL 1, NDOUNLOU, NEW-BELL 2, EBOLOWA-SI 2 (Chefferie), CSI N°1, MESSAMBE, AFANENGONG(CSI), AMVAM YEVOL(EP), MELATE</w:t>
      </w:r>
      <w:r>
        <w:rPr>
          <w:b/>
          <w:i/>
          <w:iCs/>
          <w:sz w:val="18"/>
          <w:lang w:val="en-GB"/>
        </w:rPr>
        <w:t xml:space="preserve"> </w:t>
      </w:r>
      <w:r>
        <w:rPr>
          <w:b/>
          <w:i/>
          <w:iCs/>
          <w:sz w:val="20"/>
          <w:lang w:val="en-GB"/>
        </w:rPr>
        <w:t xml:space="preserve">IN EBOLOWA 1 COUNCIL, MVILA DIVISION, SOUTH REGION </w:t>
      </w:r>
    </w:p>
    <w:p w14:paraId="220211F6" w14:textId="77777777" w:rsidR="00DA78E6" w:rsidRDefault="00DA78E6" w:rsidP="00DA78E6">
      <w:pPr>
        <w:widowControl w:val="0"/>
        <w:autoSpaceDE w:val="0"/>
        <w:jc w:val="center"/>
        <w:rPr>
          <w:lang w:val="en-US"/>
        </w:rPr>
      </w:pPr>
      <w:r>
        <w:rPr>
          <w:b/>
          <w:bCs/>
          <w:lang w:val="en-GB"/>
        </w:rPr>
        <w:t>Financing</w:t>
      </w:r>
      <w:r>
        <w:rPr>
          <w:b/>
          <w:bCs/>
          <w:spacing w:val="6"/>
          <w:lang w:val="en-GB"/>
        </w:rPr>
        <w:t>: PIB/</w:t>
      </w:r>
      <w:r>
        <w:rPr>
          <w:b/>
          <w:lang w:val="en-GB"/>
        </w:rPr>
        <w:t xml:space="preserve">MINEE 2024 </w:t>
      </w:r>
    </w:p>
    <w:p w14:paraId="4477DE36" w14:textId="77777777" w:rsidR="00DA78E6" w:rsidRDefault="00DA78E6" w:rsidP="00DA78E6">
      <w:pPr>
        <w:widowControl w:val="0"/>
        <w:autoSpaceDE w:val="0"/>
        <w:jc w:val="both"/>
        <w:rPr>
          <w:lang w:val="en-GB"/>
        </w:rPr>
      </w:pPr>
    </w:p>
    <w:p w14:paraId="4594A146" w14:textId="77777777" w:rsidR="00DA78E6" w:rsidRDefault="00DA78E6" w:rsidP="00DA78E6">
      <w:pPr>
        <w:widowControl w:val="0"/>
        <w:autoSpaceDE w:val="0"/>
        <w:jc w:val="both"/>
        <w:rPr>
          <w:lang w:val="en-US"/>
        </w:rPr>
      </w:pPr>
      <w:r>
        <w:rPr>
          <w:b/>
          <w:bCs/>
          <w:lang w:val="en-GB"/>
        </w:rPr>
        <w:t>1.</w:t>
      </w:r>
      <w:r>
        <w:rPr>
          <w:b/>
          <w:bCs/>
          <w:spacing w:val="6"/>
          <w:lang w:val="en-GB"/>
        </w:rPr>
        <w:t xml:space="preserve"> </w:t>
      </w:r>
      <w:r>
        <w:rPr>
          <w:b/>
          <w:bCs/>
          <w:lang w:val="en-GB"/>
        </w:rPr>
        <w:t>Subject</w:t>
      </w:r>
      <w:r>
        <w:rPr>
          <w:b/>
          <w:bCs/>
          <w:spacing w:val="6"/>
          <w:lang w:val="en-GB"/>
        </w:rPr>
        <w:t xml:space="preserve"> </w:t>
      </w:r>
      <w:r>
        <w:rPr>
          <w:b/>
          <w:bCs/>
          <w:lang w:val="en-GB"/>
        </w:rPr>
        <w:t>of</w:t>
      </w:r>
      <w:r>
        <w:rPr>
          <w:b/>
          <w:bCs/>
          <w:spacing w:val="6"/>
          <w:lang w:val="en-GB"/>
        </w:rPr>
        <w:t xml:space="preserve"> </w:t>
      </w:r>
      <w:r>
        <w:rPr>
          <w:b/>
          <w:bCs/>
          <w:lang w:val="en-GB"/>
        </w:rPr>
        <w:t>the</w:t>
      </w:r>
      <w:r>
        <w:rPr>
          <w:b/>
          <w:bCs/>
          <w:spacing w:val="6"/>
          <w:lang w:val="en-GB"/>
        </w:rPr>
        <w:t xml:space="preserve"> </w:t>
      </w:r>
      <w:r>
        <w:rPr>
          <w:b/>
          <w:bCs/>
          <w:lang w:val="en-GB"/>
        </w:rPr>
        <w:t>invitation</w:t>
      </w:r>
      <w:r>
        <w:rPr>
          <w:b/>
          <w:bCs/>
          <w:spacing w:val="6"/>
          <w:lang w:val="en-GB"/>
        </w:rPr>
        <w:t xml:space="preserve"> </w:t>
      </w:r>
      <w:r>
        <w:rPr>
          <w:b/>
          <w:bCs/>
          <w:lang w:val="en-GB"/>
        </w:rPr>
        <w:t>to</w:t>
      </w:r>
      <w:r>
        <w:rPr>
          <w:b/>
          <w:bCs/>
          <w:spacing w:val="6"/>
          <w:lang w:val="en-GB"/>
        </w:rPr>
        <w:t xml:space="preserve"> </w:t>
      </w:r>
      <w:r>
        <w:rPr>
          <w:b/>
          <w:bCs/>
          <w:lang w:val="en-GB"/>
        </w:rPr>
        <w:t>tender</w:t>
      </w:r>
    </w:p>
    <w:p w14:paraId="71FBC43B" w14:textId="77777777" w:rsidR="00DA78E6" w:rsidRDefault="00DA78E6" w:rsidP="00DA78E6">
      <w:pPr>
        <w:widowControl w:val="0"/>
        <w:tabs>
          <w:tab w:val="left" w:pos="4500"/>
        </w:tabs>
        <w:autoSpaceDE w:val="0"/>
        <w:jc w:val="both"/>
        <w:rPr>
          <w:lang w:val="en-US"/>
        </w:rPr>
      </w:pPr>
      <w:r>
        <w:rPr>
          <w:lang w:val="en-GB"/>
        </w:rPr>
        <w:t>Within</w:t>
      </w:r>
      <w:r>
        <w:rPr>
          <w:spacing w:val="7"/>
          <w:lang w:val="en-GB"/>
        </w:rPr>
        <w:t xml:space="preserve"> </w:t>
      </w:r>
      <w:r>
        <w:rPr>
          <w:lang w:val="en-GB"/>
        </w:rPr>
        <w:t>the</w:t>
      </w:r>
      <w:r>
        <w:rPr>
          <w:spacing w:val="7"/>
          <w:lang w:val="en-GB"/>
        </w:rPr>
        <w:t xml:space="preserve"> </w:t>
      </w:r>
      <w:r>
        <w:rPr>
          <w:lang w:val="en-GB"/>
        </w:rPr>
        <w:t>framework</w:t>
      </w:r>
      <w:r>
        <w:rPr>
          <w:spacing w:val="7"/>
          <w:lang w:val="en-GB"/>
        </w:rPr>
        <w:t xml:space="preserve"> </w:t>
      </w:r>
      <w:r>
        <w:rPr>
          <w:lang w:val="en-GB"/>
        </w:rPr>
        <w:t>of</w:t>
      </w:r>
      <w:r>
        <w:rPr>
          <w:spacing w:val="7"/>
          <w:lang w:val="en-GB"/>
        </w:rPr>
        <w:t xml:space="preserve"> </w:t>
      </w:r>
      <w:r>
        <w:rPr>
          <w:i/>
          <w:iCs/>
          <w:lang w:val="en-GB"/>
        </w:rPr>
        <w:t>Public Investment Budget,</w:t>
      </w:r>
      <w:r>
        <w:rPr>
          <w:i/>
          <w:iCs/>
          <w:spacing w:val="18"/>
          <w:lang w:val="en-GB"/>
        </w:rPr>
        <w:t xml:space="preserve"> </w:t>
      </w:r>
      <w:r>
        <w:rPr>
          <w:lang w:val="en-GB"/>
        </w:rPr>
        <w:t>the</w:t>
      </w:r>
      <w:r>
        <w:rPr>
          <w:spacing w:val="7"/>
          <w:lang w:val="en-GB"/>
        </w:rPr>
        <w:t xml:space="preserve"> </w:t>
      </w:r>
      <w:r>
        <w:rPr>
          <w:i/>
          <w:iCs/>
          <w:lang w:val="en-GB"/>
        </w:rPr>
        <w:t xml:space="preserve">Mayor of Ebolowa 1 Council, Contracting Authority, </w:t>
      </w:r>
      <w:r>
        <w:rPr>
          <w:spacing w:val="5"/>
          <w:lang w:val="en-GB"/>
        </w:rPr>
        <w:t xml:space="preserve">hereby </w:t>
      </w:r>
      <w:r>
        <w:rPr>
          <w:lang w:val="en-GB"/>
        </w:rPr>
        <w:t>launches an National Open invitation to tender for</w:t>
      </w:r>
      <w:r>
        <w:rPr>
          <w:spacing w:val="6"/>
          <w:lang w:val="en-GB"/>
        </w:rPr>
        <w:t xml:space="preserve"> </w:t>
      </w:r>
      <w:r>
        <w:rPr>
          <w:i/>
          <w:iCs/>
          <w:lang w:val="en-GB"/>
        </w:rPr>
        <w:t>on behalf of Ebolowa 1 council</w:t>
      </w:r>
      <w:r>
        <w:rPr>
          <w:lang w:val="en-GB"/>
        </w:rPr>
        <w:t xml:space="preserve"> for</w:t>
      </w:r>
      <w:r>
        <w:rPr>
          <w:i/>
          <w:iCs/>
          <w:lang w:val="en-GB"/>
        </w:rPr>
        <w:t xml:space="preserve"> CONSTRUCTION OF THREE PMH AT </w:t>
      </w:r>
      <w:r>
        <w:rPr>
          <w:rFonts w:ascii="Times New Roman" w:eastAsia="Times New Roman" w:hAnsi="Times New Roman" w:cs="Times New Roman"/>
          <w:b/>
          <w:bCs/>
          <w:sz w:val="20"/>
          <w:szCs w:val="24"/>
          <w:lang w:val="en-GB" w:eastAsia="fr-FR"/>
        </w:rPr>
        <w:t>NDOUNLOU, NEW-BELL 2, EBOLOWA-SI 2 (Chefferie), CSI N°1, MESSAMBE, AFANENGONG (CSI), AMVAM YEVOL(EP), MELATE</w:t>
      </w:r>
      <w:r>
        <w:rPr>
          <w:i/>
          <w:iCs/>
          <w:lang w:val="en-GB"/>
        </w:rPr>
        <w:t xml:space="preserve"> IN EBOLOWA 1 COUNCIL MVILA DIVISION, SOUTH REGION in single batch.</w:t>
      </w:r>
    </w:p>
    <w:p w14:paraId="62A4086A" w14:textId="77777777" w:rsidR="00DA78E6" w:rsidRDefault="00DA78E6" w:rsidP="00DA78E6">
      <w:pPr>
        <w:widowControl w:val="0"/>
        <w:autoSpaceDE w:val="0"/>
        <w:jc w:val="both"/>
        <w:rPr>
          <w:lang w:val="en-US"/>
        </w:rPr>
      </w:pPr>
      <w:r>
        <w:rPr>
          <w:b/>
          <w:bCs/>
          <w:lang w:val="en-GB"/>
        </w:rPr>
        <w:t>2.</w:t>
      </w:r>
      <w:r>
        <w:rPr>
          <w:b/>
          <w:bCs/>
          <w:spacing w:val="6"/>
          <w:lang w:val="en-GB"/>
        </w:rPr>
        <w:t xml:space="preserve"> </w:t>
      </w:r>
      <w:r>
        <w:rPr>
          <w:b/>
          <w:bCs/>
          <w:lang w:val="en-GB"/>
        </w:rPr>
        <w:t>Nature</w:t>
      </w:r>
      <w:r>
        <w:rPr>
          <w:b/>
          <w:bCs/>
          <w:spacing w:val="6"/>
          <w:lang w:val="en-GB"/>
        </w:rPr>
        <w:t xml:space="preserve"> </w:t>
      </w:r>
      <w:r>
        <w:rPr>
          <w:b/>
          <w:bCs/>
          <w:lang w:val="en-GB"/>
        </w:rPr>
        <w:t>of</w:t>
      </w:r>
      <w:r>
        <w:rPr>
          <w:b/>
          <w:bCs/>
          <w:spacing w:val="6"/>
          <w:lang w:val="en-GB"/>
        </w:rPr>
        <w:t xml:space="preserve"> </w:t>
      </w:r>
      <w:r>
        <w:rPr>
          <w:b/>
          <w:bCs/>
          <w:lang w:val="en-GB"/>
        </w:rPr>
        <w:t>works</w:t>
      </w:r>
    </w:p>
    <w:p w14:paraId="49E3A373" w14:textId="77777777" w:rsidR="00DA78E6" w:rsidRDefault="00DA78E6" w:rsidP="00DA78E6">
      <w:pPr>
        <w:widowControl w:val="0"/>
        <w:autoSpaceDE w:val="0"/>
        <w:jc w:val="both"/>
        <w:rPr>
          <w:i/>
          <w:spacing w:val="1"/>
          <w:w w:val="99"/>
          <w:lang w:val="en-GB"/>
        </w:rPr>
      </w:pPr>
      <w:r>
        <w:rPr>
          <w:spacing w:val="1"/>
          <w:w w:val="99"/>
          <w:lang w:val="en-GB"/>
        </w:rPr>
        <w:t>Th</w:t>
      </w:r>
      <w:r>
        <w:rPr>
          <w:w w:val="99"/>
          <w:lang w:val="en-GB"/>
        </w:rPr>
        <w:t>e</w:t>
      </w:r>
      <w:r>
        <w:rPr>
          <w:lang w:val="en-GB"/>
        </w:rPr>
        <w:t xml:space="preserve"> </w:t>
      </w:r>
      <w:r>
        <w:rPr>
          <w:spacing w:val="1"/>
          <w:w w:val="99"/>
          <w:lang w:val="en-GB"/>
        </w:rPr>
        <w:t>works</w:t>
      </w:r>
      <w:r>
        <w:rPr>
          <w:lang w:val="en-GB"/>
        </w:rPr>
        <w:t xml:space="preserve"> subject </w:t>
      </w:r>
      <w:r>
        <w:rPr>
          <w:spacing w:val="1"/>
          <w:w w:val="99"/>
          <w:lang w:val="en-GB"/>
        </w:rPr>
        <w:t>o</w:t>
      </w:r>
      <w:r>
        <w:rPr>
          <w:w w:val="99"/>
          <w:lang w:val="en-GB"/>
        </w:rPr>
        <w:t>f</w:t>
      </w:r>
      <w:r>
        <w:rPr>
          <w:lang w:val="en-GB"/>
        </w:rPr>
        <w:t xml:space="preserve"> </w:t>
      </w:r>
      <w:r>
        <w:rPr>
          <w:spacing w:val="1"/>
          <w:w w:val="99"/>
          <w:lang w:val="en-GB"/>
        </w:rPr>
        <w:t>thi</w:t>
      </w:r>
      <w:r>
        <w:rPr>
          <w:w w:val="99"/>
          <w:lang w:val="en-GB"/>
        </w:rPr>
        <w:t>s</w:t>
      </w:r>
      <w:r>
        <w:rPr>
          <w:lang w:val="en-GB"/>
        </w:rPr>
        <w:t xml:space="preserve"> </w:t>
      </w:r>
      <w:r>
        <w:rPr>
          <w:spacing w:val="1"/>
          <w:w w:val="99"/>
          <w:lang w:val="en-GB"/>
        </w:rPr>
        <w:t>contrac</w:t>
      </w:r>
      <w:r>
        <w:rPr>
          <w:w w:val="99"/>
          <w:lang w:val="en-GB"/>
        </w:rPr>
        <w:t>t</w:t>
      </w:r>
      <w:r>
        <w:rPr>
          <w:lang w:val="en-GB"/>
        </w:rPr>
        <w:t xml:space="preserve"> </w:t>
      </w:r>
      <w:r>
        <w:rPr>
          <w:spacing w:val="1"/>
          <w:w w:val="99"/>
          <w:lang w:val="en-GB"/>
        </w:rPr>
        <w:t>includ</w:t>
      </w:r>
      <w:r>
        <w:rPr>
          <w:w w:val="99"/>
          <w:lang w:val="en-GB"/>
        </w:rPr>
        <w:t>e:</w:t>
      </w:r>
      <w:r>
        <w:rPr>
          <w:lang w:val="en-GB"/>
        </w:rPr>
        <w:t xml:space="preserve"> </w:t>
      </w:r>
    </w:p>
    <w:p w14:paraId="3D023D8E" w14:textId="77777777" w:rsidR="00DA78E6" w:rsidRDefault="00DA78E6" w:rsidP="00DA78E6">
      <w:pPr>
        <w:numPr>
          <w:ilvl w:val="0"/>
          <w:numId w:val="2"/>
        </w:numPr>
        <w:spacing w:after="0" w:line="240" w:lineRule="auto"/>
        <w:jc w:val="both"/>
        <w:rPr>
          <w:rFonts w:eastAsia="Times New Roman" w:cstheme="minorHAnsi"/>
          <w:szCs w:val="24"/>
          <w:lang w:val="fr-FR" w:eastAsia="fr-FR"/>
        </w:rPr>
      </w:pPr>
      <w:r>
        <w:rPr>
          <w:rFonts w:eastAsia="Times New Roman" w:cstheme="minorHAnsi"/>
          <w:szCs w:val="24"/>
          <w:lang w:val="fr-FR" w:eastAsia="fr-FR"/>
        </w:rPr>
        <w:t>Mobilisation et travaux préparatoires,</w:t>
      </w:r>
    </w:p>
    <w:p w14:paraId="1A005511" w14:textId="77777777" w:rsidR="00DA78E6" w:rsidRDefault="00DA78E6" w:rsidP="00DA78E6">
      <w:pPr>
        <w:numPr>
          <w:ilvl w:val="0"/>
          <w:numId w:val="2"/>
        </w:numPr>
        <w:spacing w:after="0" w:line="240" w:lineRule="auto"/>
        <w:jc w:val="both"/>
        <w:rPr>
          <w:rFonts w:eastAsia="Times New Roman" w:cstheme="minorHAnsi"/>
          <w:szCs w:val="24"/>
          <w:lang w:val="fr-FR" w:eastAsia="fr-FR"/>
        </w:rPr>
      </w:pPr>
      <w:r>
        <w:rPr>
          <w:rFonts w:eastAsia="Times New Roman" w:cstheme="minorHAnsi"/>
          <w:szCs w:val="24"/>
          <w:lang w:val="fr-FR" w:eastAsia="fr-FR"/>
        </w:rPr>
        <w:t>Fonçage, </w:t>
      </w:r>
    </w:p>
    <w:p w14:paraId="19CC36E8" w14:textId="77777777" w:rsidR="00DA78E6" w:rsidRDefault="00DA78E6" w:rsidP="00DA78E6">
      <w:pPr>
        <w:numPr>
          <w:ilvl w:val="0"/>
          <w:numId w:val="2"/>
        </w:numPr>
        <w:spacing w:after="0" w:line="240" w:lineRule="auto"/>
        <w:jc w:val="both"/>
        <w:rPr>
          <w:rFonts w:eastAsia="Times New Roman" w:cstheme="minorHAnsi"/>
          <w:szCs w:val="24"/>
          <w:lang w:val="fr-FR" w:eastAsia="fr-FR"/>
        </w:rPr>
      </w:pPr>
      <w:r>
        <w:rPr>
          <w:rFonts w:eastAsia="Times New Roman" w:cstheme="minorHAnsi"/>
          <w:szCs w:val="24"/>
          <w:lang w:val="fr-FR" w:eastAsia="fr-FR"/>
        </w:rPr>
        <w:t>Captage,</w:t>
      </w:r>
    </w:p>
    <w:p w14:paraId="4A6331EE" w14:textId="77777777" w:rsidR="00DA78E6" w:rsidRDefault="00DA78E6" w:rsidP="00DA78E6">
      <w:pPr>
        <w:numPr>
          <w:ilvl w:val="0"/>
          <w:numId w:val="2"/>
        </w:numPr>
        <w:spacing w:after="0" w:line="240" w:lineRule="auto"/>
        <w:jc w:val="both"/>
        <w:rPr>
          <w:rFonts w:eastAsia="Times New Roman" w:cstheme="minorHAnsi"/>
          <w:szCs w:val="24"/>
          <w:lang w:val="fr-FR" w:eastAsia="fr-FR"/>
        </w:rPr>
      </w:pPr>
      <w:r>
        <w:rPr>
          <w:rFonts w:eastAsia="Times New Roman" w:cstheme="minorHAnsi"/>
          <w:szCs w:val="24"/>
          <w:lang w:val="fr-FR" w:eastAsia="fr-FR"/>
        </w:rPr>
        <w:t xml:space="preserve">Cuvelage, </w:t>
      </w:r>
    </w:p>
    <w:p w14:paraId="5A7F5485" w14:textId="77777777" w:rsidR="00DA78E6" w:rsidRDefault="00DA78E6" w:rsidP="00DA78E6">
      <w:pPr>
        <w:numPr>
          <w:ilvl w:val="0"/>
          <w:numId w:val="2"/>
        </w:numPr>
        <w:spacing w:after="0" w:line="240" w:lineRule="auto"/>
        <w:jc w:val="both"/>
        <w:rPr>
          <w:rFonts w:eastAsia="Times New Roman" w:cstheme="minorHAnsi"/>
          <w:szCs w:val="24"/>
          <w:lang w:val="fr-FR" w:eastAsia="fr-FR"/>
        </w:rPr>
      </w:pPr>
      <w:r>
        <w:rPr>
          <w:rFonts w:eastAsia="Times New Roman" w:cstheme="minorHAnsi"/>
          <w:szCs w:val="24"/>
          <w:lang w:val="fr-FR" w:eastAsia="fr-FR"/>
        </w:rPr>
        <w:t xml:space="preserve">Superstructure, </w:t>
      </w:r>
    </w:p>
    <w:p w14:paraId="61DA6315" w14:textId="77777777" w:rsidR="00DA78E6" w:rsidRDefault="00DA78E6" w:rsidP="00DA78E6">
      <w:pPr>
        <w:numPr>
          <w:ilvl w:val="0"/>
          <w:numId w:val="2"/>
        </w:numPr>
        <w:spacing w:after="0" w:line="240" w:lineRule="auto"/>
        <w:jc w:val="both"/>
        <w:rPr>
          <w:rFonts w:eastAsia="Times New Roman" w:cstheme="minorHAnsi"/>
          <w:szCs w:val="24"/>
          <w:lang w:val="fr-FR" w:eastAsia="fr-FR"/>
        </w:rPr>
      </w:pPr>
      <w:r>
        <w:rPr>
          <w:rFonts w:eastAsia="Times New Roman" w:cstheme="minorHAnsi"/>
          <w:szCs w:val="24"/>
          <w:lang w:val="fr-FR" w:eastAsia="fr-FR"/>
        </w:rPr>
        <w:t>Exhaure, </w:t>
      </w:r>
    </w:p>
    <w:p w14:paraId="121804A2" w14:textId="77777777" w:rsidR="00DA78E6" w:rsidRDefault="00DA78E6" w:rsidP="00DA78E6">
      <w:pPr>
        <w:numPr>
          <w:ilvl w:val="0"/>
          <w:numId w:val="2"/>
        </w:numPr>
        <w:spacing w:after="0" w:line="240" w:lineRule="auto"/>
        <w:jc w:val="both"/>
        <w:rPr>
          <w:rFonts w:eastAsia="Times New Roman" w:cstheme="minorHAnsi"/>
          <w:szCs w:val="24"/>
          <w:lang w:val="fr-FR" w:eastAsia="fr-FR"/>
        </w:rPr>
      </w:pPr>
      <w:r>
        <w:rPr>
          <w:rFonts w:eastAsia="Times New Roman" w:cstheme="minorHAnsi"/>
          <w:szCs w:val="24"/>
          <w:lang w:val="fr-FR" w:eastAsia="fr-FR"/>
        </w:rPr>
        <w:t>Essaie de débit, prélèvement et traitement,</w:t>
      </w:r>
    </w:p>
    <w:p w14:paraId="3E7672D3" w14:textId="77777777" w:rsidR="00DA78E6" w:rsidRDefault="00DA78E6" w:rsidP="00DA78E6">
      <w:pPr>
        <w:numPr>
          <w:ilvl w:val="0"/>
          <w:numId w:val="2"/>
        </w:numPr>
        <w:spacing w:after="0" w:line="240" w:lineRule="auto"/>
        <w:jc w:val="both"/>
        <w:rPr>
          <w:rFonts w:eastAsia="Times New Roman" w:cstheme="minorHAnsi"/>
          <w:szCs w:val="24"/>
          <w:lang w:val="fr-FR" w:eastAsia="fr-FR"/>
        </w:rPr>
      </w:pPr>
      <w:r>
        <w:rPr>
          <w:rFonts w:eastAsia="Times New Roman" w:cstheme="minorHAnsi"/>
          <w:szCs w:val="24"/>
          <w:lang w:val="fr-FR" w:eastAsia="fr-FR"/>
        </w:rPr>
        <w:t>Formation des artisans réparateurs,</w:t>
      </w:r>
    </w:p>
    <w:p w14:paraId="611FD66D" w14:textId="77777777" w:rsidR="00DA78E6" w:rsidRDefault="00DA78E6" w:rsidP="00DA78E6">
      <w:pPr>
        <w:numPr>
          <w:ilvl w:val="0"/>
          <w:numId w:val="2"/>
        </w:numPr>
        <w:spacing w:after="0" w:line="240" w:lineRule="auto"/>
        <w:jc w:val="both"/>
        <w:rPr>
          <w:rFonts w:eastAsia="Times New Roman" w:cstheme="minorHAnsi"/>
          <w:szCs w:val="24"/>
          <w:lang w:val="fr-FR" w:eastAsia="fr-FR"/>
        </w:rPr>
      </w:pPr>
      <w:r>
        <w:rPr>
          <w:rFonts w:eastAsia="Times New Roman" w:cstheme="minorHAnsi"/>
          <w:szCs w:val="24"/>
          <w:lang w:val="fr-FR" w:eastAsia="fr-FR"/>
        </w:rPr>
        <w:t>Labellisation.</w:t>
      </w:r>
    </w:p>
    <w:p w14:paraId="1D720245" w14:textId="77777777" w:rsidR="00DA78E6" w:rsidRDefault="00DA78E6" w:rsidP="00DA78E6">
      <w:pPr>
        <w:widowControl w:val="0"/>
        <w:autoSpaceDE w:val="0"/>
        <w:jc w:val="both"/>
        <w:rPr>
          <w:sz w:val="20"/>
          <w:lang w:val="en-US"/>
        </w:rPr>
      </w:pPr>
    </w:p>
    <w:p w14:paraId="39CDCF68" w14:textId="77777777" w:rsidR="00DA78E6" w:rsidRDefault="00DA78E6" w:rsidP="00DA78E6">
      <w:pPr>
        <w:widowControl w:val="0"/>
        <w:autoSpaceDE w:val="0"/>
        <w:jc w:val="both"/>
        <w:rPr>
          <w:lang w:val="en-US"/>
        </w:rPr>
      </w:pPr>
      <w:r>
        <w:rPr>
          <w:w w:val="99"/>
          <w:lang w:val="en-GB"/>
        </w:rPr>
        <w:t xml:space="preserve">3. </w:t>
      </w:r>
      <w:r>
        <w:rPr>
          <w:b/>
          <w:bCs/>
          <w:lang w:val="en-GB"/>
        </w:rPr>
        <w:t>Execution deadline</w:t>
      </w:r>
    </w:p>
    <w:p w14:paraId="279AA76B" w14:textId="77777777" w:rsidR="00DA78E6" w:rsidRDefault="00DA78E6" w:rsidP="00DA78E6">
      <w:pPr>
        <w:widowControl w:val="0"/>
        <w:autoSpaceDE w:val="0"/>
        <w:jc w:val="both"/>
        <w:rPr>
          <w:lang w:val="en-US"/>
        </w:rPr>
      </w:pPr>
      <w:r>
        <w:rPr>
          <w:lang w:val="en-GB"/>
        </w:rPr>
        <w:t>The maximum execution deadline provided for by the</w:t>
      </w:r>
      <w:r>
        <w:rPr>
          <w:spacing w:val="12"/>
          <w:lang w:val="en-GB"/>
        </w:rPr>
        <w:t xml:space="preserve"> </w:t>
      </w:r>
      <w:r>
        <w:rPr>
          <w:lang w:val="en-GB"/>
        </w:rPr>
        <w:t>Project Owner or Delegated Project Owner</w:t>
      </w:r>
      <w:r>
        <w:rPr>
          <w:spacing w:val="12"/>
          <w:lang w:val="en-GB"/>
        </w:rPr>
        <w:t xml:space="preserve"> for the execution of the works subject of this tender </w:t>
      </w:r>
      <w:r>
        <w:rPr>
          <w:lang w:val="en-GB"/>
        </w:rPr>
        <w:t>shall</w:t>
      </w:r>
      <w:r>
        <w:rPr>
          <w:spacing w:val="12"/>
          <w:lang w:val="en-GB"/>
        </w:rPr>
        <w:t xml:space="preserve"> </w:t>
      </w:r>
      <w:r>
        <w:rPr>
          <w:lang w:val="en-GB"/>
        </w:rPr>
        <w:t>be</w:t>
      </w:r>
      <w:r>
        <w:rPr>
          <w:spacing w:val="12"/>
          <w:lang w:val="en-GB"/>
        </w:rPr>
        <w:t xml:space="preserve"> </w:t>
      </w:r>
      <w:r>
        <w:rPr>
          <w:i/>
          <w:iCs/>
          <w:lang w:val="en-GB"/>
        </w:rPr>
        <w:t>ninety (90) calendar days, as from the date of notification of the service order to start the works</w:t>
      </w:r>
      <w:r>
        <w:rPr>
          <w:lang w:val="en-GB"/>
        </w:rPr>
        <w:t>.</w:t>
      </w:r>
    </w:p>
    <w:p w14:paraId="73157727" w14:textId="77777777" w:rsidR="00DA78E6" w:rsidRDefault="00DA78E6" w:rsidP="00DA78E6">
      <w:pPr>
        <w:widowControl w:val="0"/>
        <w:suppressAutoHyphens/>
        <w:autoSpaceDE w:val="0"/>
        <w:autoSpaceDN w:val="0"/>
        <w:jc w:val="both"/>
        <w:textAlignment w:val="baseline"/>
        <w:rPr>
          <w:b/>
          <w:lang w:val="en-GB"/>
        </w:rPr>
      </w:pPr>
      <w:r>
        <w:rPr>
          <w:b/>
          <w:lang w:val="en-GB"/>
        </w:rPr>
        <w:t>4. Allotment</w:t>
      </w:r>
    </w:p>
    <w:p w14:paraId="198917B8" w14:textId="77777777" w:rsidR="00DA78E6" w:rsidRDefault="00DA78E6" w:rsidP="00DA78E6">
      <w:pPr>
        <w:widowControl w:val="0"/>
        <w:autoSpaceDE w:val="0"/>
        <w:jc w:val="both"/>
        <w:rPr>
          <w:lang w:val="en-GB"/>
        </w:rPr>
      </w:pPr>
      <w:r>
        <w:rPr>
          <w:lang w:val="en-GB"/>
        </w:rPr>
        <w:t>The works shall be divided into single lot.</w:t>
      </w:r>
    </w:p>
    <w:p w14:paraId="3B5FADC2" w14:textId="77777777" w:rsidR="00DA78E6" w:rsidRDefault="00DA78E6" w:rsidP="00DA78E6">
      <w:pPr>
        <w:widowControl w:val="0"/>
        <w:autoSpaceDE w:val="0"/>
        <w:jc w:val="both"/>
        <w:rPr>
          <w:lang w:val="en-US"/>
        </w:rPr>
      </w:pPr>
      <w:r>
        <w:rPr>
          <w:b/>
          <w:lang w:val="en-GB"/>
        </w:rPr>
        <w:t>5</w:t>
      </w:r>
      <w:r>
        <w:rPr>
          <w:lang w:val="en-GB"/>
        </w:rPr>
        <w:t xml:space="preserve">. </w:t>
      </w:r>
      <w:r>
        <w:rPr>
          <w:b/>
          <w:lang w:val="en-GB"/>
        </w:rPr>
        <w:t>Estimated cost,</w:t>
      </w:r>
      <w:r>
        <w:rPr>
          <w:b/>
          <w:bCs/>
          <w:lang w:val="en-GB"/>
        </w:rPr>
        <w:t>Participation</w:t>
      </w:r>
      <w:r>
        <w:rPr>
          <w:b/>
          <w:bCs/>
          <w:spacing w:val="6"/>
          <w:lang w:val="en-GB"/>
        </w:rPr>
        <w:t xml:space="preserve"> </w:t>
      </w:r>
      <w:r>
        <w:rPr>
          <w:b/>
          <w:bCs/>
          <w:lang w:val="en-GB"/>
        </w:rPr>
        <w:t>and</w:t>
      </w:r>
      <w:r>
        <w:rPr>
          <w:b/>
          <w:bCs/>
          <w:spacing w:val="6"/>
          <w:lang w:val="en-GB"/>
        </w:rPr>
        <w:t xml:space="preserve"> </w:t>
      </w:r>
      <w:r>
        <w:rPr>
          <w:b/>
          <w:bCs/>
          <w:lang w:val="en-GB"/>
        </w:rPr>
        <w:t>origin</w:t>
      </w:r>
    </w:p>
    <w:p w14:paraId="6099C2FE" w14:textId="77777777" w:rsidR="00DA78E6" w:rsidRDefault="00DA78E6" w:rsidP="00DA78E6">
      <w:pPr>
        <w:widowControl w:val="0"/>
        <w:suppressAutoHyphens/>
        <w:autoSpaceDE w:val="0"/>
        <w:autoSpaceDN w:val="0"/>
        <w:spacing w:after="0" w:line="254" w:lineRule="auto"/>
        <w:textAlignment w:val="baseline"/>
        <w:rPr>
          <w:rFonts w:ascii="Arial" w:eastAsia="Times New Roman" w:hAnsi="Arial" w:cs="Arial"/>
          <w:b/>
          <w:lang w:val="en-GB"/>
        </w:rPr>
      </w:pPr>
      <w:r>
        <w:rPr>
          <w:lang w:val="en-GB"/>
        </w:rPr>
        <w:t xml:space="preserve">The estimated cost of the operation following prior studies stands is </w:t>
      </w:r>
      <w:r>
        <w:rPr>
          <w:rFonts w:ascii="Arial" w:eastAsia="Times New Roman" w:hAnsi="Arial" w:cs="Arial"/>
          <w:b/>
          <w:lang w:val="en-GB"/>
        </w:rPr>
        <w:t>44 710 000(fourty four million seven hundred ten thousand) FCFA</w:t>
      </w:r>
    </w:p>
    <w:p w14:paraId="05DA6A1C" w14:textId="77777777" w:rsidR="00DA78E6" w:rsidRDefault="00DA78E6" w:rsidP="00DA78E6">
      <w:pPr>
        <w:widowControl w:val="0"/>
        <w:autoSpaceDE w:val="0"/>
        <w:jc w:val="both"/>
        <w:rPr>
          <w:lang w:val="en-GB"/>
        </w:rPr>
      </w:pPr>
      <w:r>
        <w:rPr>
          <w:b/>
          <w:lang w:val="en-GB"/>
        </w:rPr>
        <w:lastRenderedPageBreak/>
        <w:t xml:space="preserve"> </w:t>
      </w:r>
      <w:r>
        <w:rPr>
          <w:lang w:val="en-GB"/>
        </w:rPr>
        <w:t xml:space="preserve">Participation in this invitation to tender is open to Cameroonian law firms that fulfil the requirement of this Tender with justification of technical and Financial means to execute the work.  </w:t>
      </w:r>
    </w:p>
    <w:p w14:paraId="272573DD" w14:textId="77777777" w:rsidR="00DA78E6" w:rsidRDefault="00DA78E6" w:rsidP="00DA78E6">
      <w:pPr>
        <w:widowControl w:val="0"/>
        <w:autoSpaceDE w:val="0"/>
        <w:spacing w:after="0"/>
        <w:jc w:val="both"/>
        <w:rPr>
          <w:lang w:val="en-US"/>
        </w:rPr>
      </w:pPr>
      <w:r>
        <w:rPr>
          <w:b/>
          <w:bCs/>
          <w:lang w:val="en-GB"/>
        </w:rPr>
        <w:t>6.</w:t>
      </w:r>
      <w:r>
        <w:rPr>
          <w:b/>
          <w:bCs/>
          <w:spacing w:val="6"/>
          <w:lang w:val="en-GB"/>
        </w:rPr>
        <w:t xml:space="preserve"> </w:t>
      </w:r>
      <w:r>
        <w:rPr>
          <w:b/>
          <w:bCs/>
          <w:lang w:val="en-GB"/>
        </w:rPr>
        <w:t>Financing</w:t>
      </w:r>
    </w:p>
    <w:p w14:paraId="62DAA7E5" w14:textId="77777777" w:rsidR="00DA78E6" w:rsidRDefault="00DA78E6" w:rsidP="00DA78E6">
      <w:pPr>
        <w:widowControl w:val="0"/>
        <w:autoSpaceDE w:val="0"/>
        <w:spacing w:after="0"/>
        <w:jc w:val="both"/>
        <w:rPr>
          <w:lang w:val="en-US"/>
        </w:rPr>
      </w:pPr>
      <w:r>
        <w:rPr>
          <w:lang w:val="en-GB"/>
        </w:rPr>
        <w:t>Works</w:t>
      </w:r>
      <w:r>
        <w:rPr>
          <w:spacing w:val="21"/>
          <w:lang w:val="en-GB"/>
        </w:rPr>
        <w:t xml:space="preserve"> </w:t>
      </w:r>
      <w:r>
        <w:rPr>
          <w:lang w:val="en-GB"/>
        </w:rPr>
        <w:t>which</w:t>
      </w:r>
      <w:r>
        <w:rPr>
          <w:spacing w:val="21"/>
          <w:lang w:val="en-GB"/>
        </w:rPr>
        <w:t xml:space="preserve"> </w:t>
      </w:r>
      <w:r>
        <w:rPr>
          <w:lang w:val="en-GB"/>
        </w:rPr>
        <w:t>form</w:t>
      </w:r>
      <w:r>
        <w:rPr>
          <w:spacing w:val="21"/>
          <w:lang w:val="en-GB"/>
        </w:rPr>
        <w:t xml:space="preserve"> </w:t>
      </w:r>
      <w:r>
        <w:rPr>
          <w:lang w:val="en-GB"/>
        </w:rPr>
        <w:t>the</w:t>
      </w:r>
      <w:r>
        <w:rPr>
          <w:spacing w:val="21"/>
          <w:lang w:val="en-GB"/>
        </w:rPr>
        <w:t xml:space="preserve"> </w:t>
      </w:r>
      <w:r>
        <w:rPr>
          <w:lang w:val="en-GB"/>
        </w:rPr>
        <w:t>subject</w:t>
      </w:r>
      <w:r>
        <w:rPr>
          <w:spacing w:val="21"/>
          <w:lang w:val="en-GB"/>
        </w:rPr>
        <w:t xml:space="preserve"> </w:t>
      </w:r>
      <w:r>
        <w:rPr>
          <w:lang w:val="en-GB"/>
        </w:rPr>
        <w:t>of</w:t>
      </w:r>
      <w:r>
        <w:rPr>
          <w:spacing w:val="21"/>
          <w:lang w:val="en-GB"/>
        </w:rPr>
        <w:t xml:space="preserve"> </w:t>
      </w:r>
      <w:r>
        <w:rPr>
          <w:lang w:val="en-GB"/>
        </w:rPr>
        <w:t>this</w:t>
      </w:r>
      <w:r>
        <w:rPr>
          <w:spacing w:val="21"/>
          <w:lang w:val="en-GB"/>
        </w:rPr>
        <w:t xml:space="preserve"> </w:t>
      </w:r>
      <w:r>
        <w:rPr>
          <w:lang w:val="en-GB"/>
        </w:rPr>
        <w:t>invitation</w:t>
      </w:r>
      <w:r>
        <w:rPr>
          <w:spacing w:val="21"/>
          <w:lang w:val="en-GB"/>
        </w:rPr>
        <w:t xml:space="preserve"> </w:t>
      </w:r>
      <w:r>
        <w:rPr>
          <w:lang w:val="en-GB"/>
        </w:rPr>
        <w:t>to tender shall be financed by the Public Investment Budget, part of the fiscal year 2024.</w:t>
      </w:r>
    </w:p>
    <w:p w14:paraId="7967E862" w14:textId="77777777" w:rsidR="00DA78E6" w:rsidRDefault="00DA78E6" w:rsidP="00DA78E6">
      <w:pPr>
        <w:widowControl w:val="0"/>
        <w:autoSpaceDE w:val="0"/>
        <w:spacing w:after="0"/>
        <w:jc w:val="both"/>
        <w:rPr>
          <w:lang w:val="en-US"/>
        </w:rPr>
      </w:pPr>
      <w:r>
        <w:rPr>
          <w:spacing w:val="2"/>
          <w:lang w:val="en-GB"/>
        </w:rPr>
        <w:t>Eac</w:t>
      </w:r>
      <w:r>
        <w:rPr>
          <w:lang w:val="en-GB"/>
        </w:rPr>
        <w:t xml:space="preserve">h </w:t>
      </w:r>
      <w:r>
        <w:rPr>
          <w:spacing w:val="2"/>
          <w:lang w:val="en-GB"/>
        </w:rPr>
        <w:t>bidde</w:t>
      </w:r>
      <w:r>
        <w:rPr>
          <w:lang w:val="en-GB"/>
        </w:rPr>
        <w:t xml:space="preserve">r </w:t>
      </w:r>
      <w:r>
        <w:rPr>
          <w:spacing w:val="2"/>
          <w:lang w:val="en-GB"/>
        </w:rPr>
        <w:t>mus</w:t>
      </w:r>
      <w:r>
        <w:rPr>
          <w:lang w:val="en-GB"/>
        </w:rPr>
        <w:t xml:space="preserve">t </w:t>
      </w:r>
      <w:r>
        <w:rPr>
          <w:spacing w:val="2"/>
          <w:lang w:val="en-GB"/>
        </w:rPr>
        <w:t>includ</w:t>
      </w:r>
      <w:r>
        <w:rPr>
          <w:lang w:val="en-GB"/>
        </w:rPr>
        <w:t xml:space="preserve">e </w:t>
      </w:r>
      <w:r>
        <w:rPr>
          <w:spacing w:val="2"/>
          <w:lang w:val="en-GB"/>
        </w:rPr>
        <w:t>i</w:t>
      </w:r>
      <w:r>
        <w:rPr>
          <w:lang w:val="en-GB"/>
        </w:rPr>
        <w:t xml:space="preserve">n </w:t>
      </w:r>
      <w:r>
        <w:rPr>
          <w:spacing w:val="2"/>
          <w:lang w:val="en-GB"/>
        </w:rPr>
        <w:t>hi</w:t>
      </w:r>
      <w:r>
        <w:rPr>
          <w:lang w:val="en-GB"/>
        </w:rPr>
        <w:t xml:space="preserve">s </w:t>
      </w:r>
      <w:r>
        <w:rPr>
          <w:spacing w:val="2"/>
          <w:lang w:val="en-GB"/>
        </w:rPr>
        <w:t xml:space="preserve">administrative </w:t>
      </w:r>
      <w:r>
        <w:rPr>
          <w:lang w:val="en-GB"/>
        </w:rPr>
        <w:t>documents, a bid bond issued by a first rate-bank approved</w:t>
      </w:r>
      <w:r>
        <w:rPr>
          <w:spacing w:val="15"/>
          <w:lang w:val="en-GB"/>
        </w:rPr>
        <w:t xml:space="preserve"> </w:t>
      </w:r>
      <w:r>
        <w:rPr>
          <w:lang w:val="en-GB"/>
        </w:rPr>
        <w:t>by</w:t>
      </w:r>
      <w:r>
        <w:rPr>
          <w:spacing w:val="15"/>
          <w:lang w:val="en-GB"/>
        </w:rPr>
        <w:t xml:space="preserve"> </w:t>
      </w:r>
      <w:r>
        <w:rPr>
          <w:lang w:val="en-GB"/>
        </w:rPr>
        <w:t>the</w:t>
      </w:r>
      <w:r>
        <w:rPr>
          <w:spacing w:val="15"/>
          <w:lang w:val="en-GB"/>
        </w:rPr>
        <w:t xml:space="preserve"> </w:t>
      </w:r>
      <w:r>
        <w:rPr>
          <w:lang w:val="en-GB"/>
        </w:rPr>
        <w:t>Ministry</w:t>
      </w:r>
      <w:r>
        <w:rPr>
          <w:spacing w:val="15"/>
          <w:lang w:val="en-GB"/>
        </w:rPr>
        <w:t xml:space="preserve"> </w:t>
      </w:r>
      <w:r>
        <w:rPr>
          <w:lang w:val="en-GB"/>
        </w:rPr>
        <w:t>in</w:t>
      </w:r>
      <w:r>
        <w:rPr>
          <w:spacing w:val="15"/>
          <w:lang w:val="en-GB"/>
        </w:rPr>
        <w:t xml:space="preserve"> </w:t>
      </w:r>
      <w:r>
        <w:rPr>
          <w:lang w:val="en-GB"/>
        </w:rPr>
        <w:t>charge</w:t>
      </w:r>
      <w:r>
        <w:rPr>
          <w:spacing w:val="15"/>
          <w:lang w:val="en-GB"/>
        </w:rPr>
        <w:t xml:space="preserve"> </w:t>
      </w:r>
      <w:r>
        <w:rPr>
          <w:lang w:val="en-GB"/>
        </w:rPr>
        <w:t>of</w:t>
      </w:r>
      <w:r>
        <w:rPr>
          <w:spacing w:val="15"/>
          <w:lang w:val="en-GB"/>
        </w:rPr>
        <w:t xml:space="preserve"> </w:t>
      </w:r>
      <w:r>
        <w:rPr>
          <w:lang w:val="en-GB"/>
        </w:rPr>
        <w:t>Finance of an</w:t>
      </w:r>
      <w:r>
        <w:rPr>
          <w:spacing w:val="24"/>
          <w:lang w:val="en-GB"/>
        </w:rPr>
        <w:t xml:space="preserve"> </w:t>
      </w:r>
      <w:r>
        <w:rPr>
          <w:lang w:val="en-GB"/>
        </w:rPr>
        <w:t>amount</w:t>
      </w:r>
      <w:r>
        <w:rPr>
          <w:spacing w:val="24"/>
          <w:lang w:val="en-GB"/>
        </w:rPr>
        <w:t xml:space="preserve"> </w:t>
      </w:r>
      <w:r>
        <w:rPr>
          <w:lang w:val="en-GB"/>
        </w:rPr>
        <w:t>of</w:t>
      </w:r>
      <w:r>
        <w:rPr>
          <w:i/>
          <w:iCs/>
          <w:lang w:val="en-GB"/>
        </w:rPr>
        <w:t xml:space="preserve"> </w:t>
      </w:r>
      <w:r>
        <w:rPr>
          <w:rFonts w:ascii="Arial" w:eastAsia="Times New Roman" w:hAnsi="Arial" w:cs="Arial"/>
          <w:b/>
          <w:color w:val="000000"/>
          <w:lang w:val="en-GB" w:eastAsia="fr-FR"/>
        </w:rPr>
        <w:t>894 200 (</w:t>
      </w:r>
      <w:r>
        <w:rPr>
          <w:rFonts w:ascii="Arial" w:eastAsia="Times New Roman" w:hAnsi="Arial" w:cs="Arial"/>
          <w:b/>
          <w:color w:val="000000"/>
          <w:sz w:val="20"/>
          <w:szCs w:val="20"/>
          <w:lang w:val="en-GB" w:eastAsia="fr-FR"/>
        </w:rPr>
        <w:t>Heigt hundred ninety-four thousand two hundred)</w:t>
      </w:r>
      <w:r>
        <w:rPr>
          <w:rFonts w:ascii="Arial" w:eastAsia="Times New Roman" w:hAnsi="Arial" w:cs="Arial"/>
          <w:b/>
          <w:color w:val="000000"/>
          <w:lang w:val="en-GB" w:eastAsia="fr-FR"/>
        </w:rPr>
        <w:t xml:space="preserve"> </w:t>
      </w:r>
      <w:r>
        <w:rPr>
          <w:b/>
          <w:lang w:val="en-GB"/>
        </w:rPr>
        <w:t>fcfa</w:t>
      </w:r>
      <w:r>
        <w:rPr>
          <w:lang w:val="en-GB"/>
        </w:rPr>
        <w:t>.</w:t>
      </w:r>
    </w:p>
    <w:p w14:paraId="224B02E5" w14:textId="77777777" w:rsidR="00DA78E6" w:rsidRDefault="00DA78E6" w:rsidP="00DA78E6">
      <w:pPr>
        <w:widowControl w:val="0"/>
        <w:autoSpaceDE w:val="0"/>
        <w:jc w:val="both"/>
        <w:rPr>
          <w:lang w:val="en-US"/>
        </w:rPr>
      </w:pPr>
      <w:r>
        <w:rPr>
          <w:lang w:val="en-GB"/>
        </w:rPr>
        <w:t>valid for thirty (30)</w:t>
      </w:r>
      <w:r>
        <w:rPr>
          <w:spacing w:val="6"/>
          <w:lang w:val="en-GB"/>
        </w:rPr>
        <w:t xml:space="preserve"> </w:t>
      </w:r>
      <w:r>
        <w:rPr>
          <w:lang w:val="en-GB"/>
        </w:rPr>
        <w:t>days</w:t>
      </w:r>
      <w:r>
        <w:rPr>
          <w:spacing w:val="6"/>
          <w:lang w:val="en-GB"/>
        </w:rPr>
        <w:t xml:space="preserve"> </w:t>
      </w:r>
      <w:r>
        <w:rPr>
          <w:lang w:val="en-GB"/>
        </w:rPr>
        <w:t>beyond</w:t>
      </w:r>
      <w:r>
        <w:rPr>
          <w:spacing w:val="6"/>
          <w:lang w:val="en-GB"/>
        </w:rPr>
        <w:t xml:space="preserve"> the original date of </w:t>
      </w:r>
      <w:r>
        <w:rPr>
          <w:lang w:val="en-GB"/>
        </w:rPr>
        <w:t>the</w:t>
      </w:r>
      <w:r>
        <w:rPr>
          <w:spacing w:val="6"/>
          <w:lang w:val="en-GB"/>
        </w:rPr>
        <w:t xml:space="preserve"> </w:t>
      </w:r>
      <w:r>
        <w:rPr>
          <w:lang w:val="en-GB"/>
        </w:rPr>
        <w:t>validity</w:t>
      </w:r>
      <w:r>
        <w:rPr>
          <w:spacing w:val="6"/>
          <w:lang w:val="en-GB"/>
        </w:rPr>
        <w:t xml:space="preserve"> </w:t>
      </w:r>
      <w:r>
        <w:rPr>
          <w:lang w:val="en-GB"/>
        </w:rPr>
        <w:t>of</w:t>
      </w:r>
      <w:r>
        <w:rPr>
          <w:spacing w:val="6"/>
          <w:lang w:val="en-GB"/>
        </w:rPr>
        <w:t xml:space="preserve"> </w:t>
      </w:r>
      <w:r>
        <w:rPr>
          <w:lang w:val="en-GB"/>
        </w:rPr>
        <w:t>the offers.</w:t>
      </w:r>
    </w:p>
    <w:p w14:paraId="32BAD872" w14:textId="77777777" w:rsidR="00DA78E6" w:rsidRDefault="00DA78E6" w:rsidP="00DA78E6">
      <w:pPr>
        <w:widowControl w:val="0"/>
        <w:autoSpaceDE w:val="0"/>
        <w:jc w:val="both"/>
        <w:rPr>
          <w:lang w:val="en-US"/>
        </w:rPr>
      </w:pPr>
      <w:r>
        <w:rPr>
          <w:b/>
          <w:bCs/>
          <w:lang w:val="en-GB"/>
        </w:rPr>
        <w:t>7.</w:t>
      </w:r>
      <w:r>
        <w:rPr>
          <w:b/>
          <w:bCs/>
          <w:spacing w:val="6"/>
          <w:lang w:val="en-GB"/>
        </w:rPr>
        <w:t xml:space="preserve"> </w:t>
      </w:r>
      <w:r>
        <w:rPr>
          <w:b/>
          <w:bCs/>
          <w:lang w:val="en-GB"/>
        </w:rPr>
        <w:t>Consultation</w:t>
      </w:r>
      <w:r>
        <w:rPr>
          <w:b/>
          <w:bCs/>
          <w:spacing w:val="6"/>
          <w:lang w:val="en-GB"/>
        </w:rPr>
        <w:t xml:space="preserve"> </w:t>
      </w:r>
      <w:r>
        <w:rPr>
          <w:b/>
          <w:bCs/>
          <w:lang w:val="en-GB"/>
        </w:rPr>
        <w:t>of</w:t>
      </w:r>
      <w:r>
        <w:rPr>
          <w:b/>
          <w:bCs/>
          <w:spacing w:val="6"/>
          <w:lang w:val="en-GB"/>
        </w:rPr>
        <w:t xml:space="preserve"> </w:t>
      </w:r>
      <w:r>
        <w:rPr>
          <w:b/>
          <w:bCs/>
          <w:lang w:val="en-GB"/>
        </w:rPr>
        <w:t>tender</w:t>
      </w:r>
      <w:r>
        <w:rPr>
          <w:b/>
          <w:bCs/>
          <w:spacing w:val="6"/>
          <w:lang w:val="en-GB"/>
        </w:rPr>
        <w:t xml:space="preserve"> </w:t>
      </w:r>
      <w:r>
        <w:rPr>
          <w:b/>
          <w:bCs/>
          <w:lang w:val="en-GB"/>
        </w:rPr>
        <w:t>file</w:t>
      </w:r>
    </w:p>
    <w:p w14:paraId="450E4B4E" w14:textId="77777777" w:rsidR="00DA78E6" w:rsidRDefault="00DA78E6" w:rsidP="00DA78E6">
      <w:pPr>
        <w:widowControl w:val="0"/>
        <w:autoSpaceDE w:val="0"/>
        <w:jc w:val="both"/>
        <w:rPr>
          <w:lang w:val="en-US"/>
        </w:rPr>
      </w:pPr>
      <w:r>
        <w:rPr>
          <w:lang w:val="en-GB"/>
        </w:rPr>
        <w:t>The</w:t>
      </w:r>
      <w:r>
        <w:rPr>
          <w:spacing w:val="29"/>
          <w:lang w:val="en-GB"/>
        </w:rPr>
        <w:t xml:space="preserve"> </w:t>
      </w:r>
      <w:r>
        <w:rPr>
          <w:lang w:val="en-GB"/>
        </w:rPr>
        <w:t>file</w:t>
      </w:r>
      <w:r>
        <w:rPr>
          <w:spacing w:val="29"/>
          <w:lang w:val="en-GB"/>
        </w:rPr>
        <w:t xml:space="preserve"> </w:t>
      </w:r>
      <w:r>
        <w:rPr>
          <w:lang w:val="en-GB"/>
        </w:rPr>
        <w:t>may</w:t>
      </w:r>
      <w:r>
        <w:rPr>
          <w:spacing w:val="29"/>
          <w:lang w:val="en-GB"/>
        </w:rPr>
        <w:t xml:space="preserve"> </w:t>
      </w:r>
      <w:r>
        <w:rPr>
          <w:lang w:val="en-GB"/>
        </w:rPr>
        <w:t>be</w:t>
      </w:r>
      <w:r>
        <w:rPr>
          <w:spacing w:val="29"/>
          <w:lang w:val="en-GB"/>
        </w:rPr>
        <w:t xml:space="preserve"> </w:t>
      </w:r>
      <w:r>
        <w:rPr>
          <w:lang w:val="en-GB"/>
        </w:rPr>
        <w:t>consulted</w:t>
      </w:r>
      <w:r>
        <w:rPr>
          <w:spacing w:val="29"/>
          <w:lang w:val="en-GB"/>
        </w:rPr>
        <w:t xml:space="preserve"> </w:t>
      </w:r>
      <w:r>
        <w:rPr>
          <w:lang w:val="en-GB"/>
        </w:rPr>
        <w:t>during</w:t>
      </w:r>
      <w:r>
        <w:rPr>
          <w:spacing w:val="29"/>
          <w:lang w:val="en-GB"/>
        </w:rPr>
        <w:t xml:space="preserve"> </w:t>
      </w:r>
      <w:r>
        <w:rPr>
          <w:lang w:val="en-GB"/>
        </w:rPr>
        <w:t>working</w:t>
      </w:r>
      <w:r>
        <w:rPr>
          <w:spacing w:val="29"/>
          <w:lang w:val="en-GB"/>
        </w:rPr>
        <w:t xml:space="preserve"> </w:t>
      </w:r>
      <w:r>
        <w:rPr>
          <w:lang w:val="en-GB"/>
        </w:rPr>
        <w:t>hours</w:t>
      </w:r>
      <w:r>
        <w:rPr>
          <w:spacing w:val="29"/>
          <w:lang w:val="en-GB"/>
        </w:rPr>
        <w:t xml:space="preserve"> </w:t>
      </w:r>
      <w:r>
        <w:rPr>
          <w:lang w:val="en-GB"/>
        </w:rPr>
        <w:t>at Ebolowa 1 council as soon as this notice is published.</w:t>
      </w:r>
    </w:p>
    <w:p w14:paraId="506BCA86" w14:textId="77777777" w:rsidR="00DA78E6" w:rsidRDefault="00DA78E6" w:rsidP="00DA78E6">
      <w:pPr>
        <w:widowControl w:val="0"/>
        <w:autoSpaceDE w:val="0"/>
        <w:jc w:val="both"/>
        <w:rPr>
          <w:lang w:val="en-US"/>
        </w:rPr>
      </w:pPr>
      <w:r>
        <w:rPr>
          <w:b/>
          <w:bCs/>
          <w:lang w:val="en-GB"/>
        </w:rPr>
        <w:t>8.</w:t>
      </w:r>
      <w:r>
        <w:rPr>
          <w:b/>
          <w:bCs/>
          <w:spacing w:val="6"/>
          <w:lang w:val="en-GB"/>
        </w:rPr>
        <w:t xml:space="preserve"> </w:t>
      </w:r>
      <w:r>
        <w:rPr>
          <w:b/>
          <w:bCs/>
          <w:lang w:val="en-GB"/>
        </w:rPr>
        <w:t>Acquisition</w:t>
      </w:r>
      <w:r>
        <w:rPr>
          <w:b/>
          <w:bCs/>
          <w:spacing w:val="6"/>
          <w:lang w:val="en-GB"/>
        </w:rPr>
        <w:t xml:space="preserve"> </w:t>
      </w:r>
      <w:r>
        <w:rPr>
          <w:b/>
          <w:bCs/>
          <w:lang w:val="en-GB"/>
        </w:rPr>
        <w:t>of</w:t>
      </w:r>
      <w:r>
        <w:rPr>
          <w:b/>
          <w:bCs/>
          <w:spacing w:val="6"/>
          <w:lang w:val="en-GB"/>
        </w:rPr>
        <w:t xml:space="preserve"> </w:t>
      </w:r>
      <w:r>
        <w:rPr>
          <w:b/>
          <w:bCs/>
          <w:lang w:val="en-GB"/>
        </w:rPr>
        <w:t>tender</w:t>
      </w:r>
      <w:r>
        <w:rPr>
          <w:b/>
          <w:bCs/>
          <w:spacing w:val="6"/>
          <w:lang w:val="en-GB"/>
        </w:rPr>
        <w:t xml:space="preserve"> </w:t>
      </w:r>
      <w:r>
        <w:rPr>
          <w:b/>
          <w:bCs/>
          <w:lang w:val="en-GB"/>
        </w:rPr>
        <w:t>file</w:t>
      </w:r>
    </w:p>
    <w:p w14:paraId="524552B1" w14:textId="77777777" w:rsidR="00DA78E6" w:rsidRDefault="00DA78E6" w:rsidP="00DA78E6">
      <w:pPr>
        <w:widowControl w:val="0"/>
        <w:autoSpaceDE w:val="0"/>
        <w:jc w:val="both"/>
        <w:rPr>
          <w:lang w:val="en-US"/>
        </w:rPr>
      </w:pPr>
      <w:r>
        <w:rPr>
          <w:lang w:val="en-GB"/>
        </w:rPr>
        <w:t>The</w:t>
      </w:r>
      <w:r>
        <w:rPr>
          <w:spacing w:val="19"/>
          <w:lang w:val="en-GB"/>
        </w:rPr>
        <w:t xml:space="preserve"> </w:t>
      </w:r>
      <w:r>
        <w:rPr>
          <w:lang w:val="en-GB"/>
        </w:rPr>
        <w:t>file</w:t>
      </w:r>
      <w:r>
        <w:rPr>
          <w:spacing w:val="19"/>
          <w:lang w:val="en-GB"/>
        </w:rPr>
        <w:t xml:space="preserve"> </w:t>
      </w:r>
      <w:r>
        <w:rPr>
          <w:lang w:val="en-GB"/>
        </w:rPr>
        <w:t>may</w:t>
      </w:r>
      <w:r>
        <w:rPr>
          <w:spacing w:val="19"/>
          <w:lang w:val="en-GB"/>
        </w:rPr>
        <w:t xml:space="preserve"> </w:t>
      </w:r>
      <w:r>
        <w:rPr>
          <w:lang w:val="en-GB"/>
        </w:rPr>
        <w:t>be</w:t>
      </w:r>
      <w:r>
        <w:rPr>
          <w:spacing w:val="19"/>
          <w:lang w:val="en-GB"/>
        </w:rPr>
        <w:t xml:space="preserve"> </w:t>
      </w:r>
      <w:r>
        <w:rPr>
          <w:lang w:val="en-GB"/>
        </w:rPr>
        <w:t xml:space="preserve">obtained </w:t>
      </w:r>
      <w:r>
        <w:rPr>
          <w:spacing w:val="-22"/>
          <w:lang w:val="en-GB"/>
        </w:rPr>
        <w:t>from</w:t>
      </w:r>
      <w:r>
        <w:rPr>
          <w:i/>
          <w:lang w:val="en-GB"/>
        </w:rPr>
        <w:t xml:space="preserve">, </w:t>
      </w:r>
      <w:r>
        <w:rPr>
          <w:lang w:val="en-GB"/>
        </w:rPr>
        <w:t>Ebolowa 1 council</w:t>
      </w:r>
      <w:r>
        <w:rPr>
          <w:i/>
          <w:lang w:val="en-GB"/>
        </w:rPr>
        <w:t xml:space="preserve"> Public</w:t>
      </w:r>
      <w:r>
        <w:rPr>
          <w:lang w:val="en-GB"/>
        </w:rPr>
        <w:t xml:space="preserve"> Contracts Office</w:t>
      </w:r>
      <w:r>
        <w:rPr>
          <w:i/>
          <w:lang w:val="en-GB"/>
        </w:rPr>
        <w:t xml:space="preserve"> </w:t>
      </w:r>
      <w:r>
        <w:rPr>
          <w:lang w:val="en-GB"/>
        </w:rPr>
        <w:t>as soon as this notice is published</w:t>
      </w:r>
      <w:r>
        <w:rPr>
          <w:spacing w:val="5"/>
          <w:lang w:val="en-GB"/>
        </w:rPr>
        <w:t xml:space="preserve"> </w:t>
      </w:r>
      <w:r>
        <w:rPr>
          <w:lang w:val="en-GB"/>
        </w:rPr>
        <w:t>against</w:t>
      </w:r>
      <w:r>
        <w:rPr>
          <w:spacing w:val="5"/>
          <w:lang w:val="en-GB"/>
        </w:rPr>
        <w:t xml:space="preserve"> </w:t>
      </w:r>
      <w:r>
        <w:rPr>
          <w:lang w:val="en-GB"/>
        </w:rPr>
        <w:t>payment</w:t>
      </w:r>
      <w:r>
        <w:rPr>
          <w:spacing w:val="5"/>
          <w:lang w:val="en-GB"/>
        </w:rPr>
        <w:t xml:space="preserve"> </w:t>
      </w:r>
      <w:r>
        <w:rPr>
          <w:lang w:val="en-GB"/>
        </w:rPr>
        <w:t>of</w:t>
      </w:r>
      <w:r>
        <w:rPr>
          <w:spacing w:val="5"/>
          <w:lang w:val="en-GB"/>
        </w:rPr>
        <w:t xml:space="preserve"> </w:t>
      </w:r>
      <w:r>
        <w:rPr>
          <w:lang w:val="en-GB"/>
        </w:rPr>
        <w:t>a</w:t>
      </w:r>
      <w:r>
        <w:rPr>
          <w:spacing w:val="5"/>
          <w:lang w:val="en-GB"/>
        </w:rPr>
        <w:t xml:space="preserve"> </w:t>
      </w:r>
      <w:r>
        <w:rPr>
          <w:lang w:val="en-GB"/>
        </w:rPr>
        <w:t>non</w:t>
      </w:r>
      <w:r>
        <w:rPr>
          <w:spacing w:val="5"/>
          <w:lang w:val="en-GB"/>
        </w:rPr>
        <w:t>-</w:t>
      </w:r>
      <w:r>
        <w:rPr>
          <w:lang w:val="en-GB"/>
        </w:rPr>
        <w:t>refundable</w:t>
      </w:r>
      <w:r>
        <w:rPr>
          <w:spacing w:val="5"/>
          <w:lang w:val="en-GB"/>
        </w:rPr>
        <w:t xml:space="preserve"> </w:t>
      </w:r>
      <w:r>
        <w:rPr>
          <w:lang w:val="en-GB"/>
        </w:rPr>
        <w:t xml:space="preserve">sum of </w:t>
      </w:r>
      <w:r>
        <w:rPr>
          <w:b/>
          <w:lang w:val="en-GB"/>
        </w:rPr>
        <w:t>One hundred thousand (100.000) FCFA francs</w:t>
      </w:r>
      <w:r>
        <w:rPr>
          <w:lang w:val="en-GB"/>
        </w:rPr>
        <w:t>, at the Municipal Treasury of Ebolowa 1 council.</w:t>
      </w:r>
    </w:p>
    <w:p w14:paraId="48822C3D" w14:textId="77777777" w:rsidR="00DA78E6" w:rsidRDefault="00DA78E6" w:rsidP="00DA78E6">
      <w:pPr>
        <w:widowControl w:val="0"/>
        <w:autoSpaceDE w:val="0"/>
        <w:jc w:val="both"/>
        <w:rPr>
          <w:lang w:val="en-US"/>
        </w:rPr>
      </w:pPr>
      <w:r>
        <w:rPr>
          <w:b/>
          <w:bCs/>
          <w:lang w:val="en-GB"/>
        </w:rPr>
        <w:t>9.</w:t>
      </w:r>
      <w:r>
        <w:rPr>
          <w:b/>
          <w:bCs/>
          <w:spacing w:val="6"/>
          <w:lang w:val="en-GB"/>
        </w:rPr>
        <w:t xml:space="preserve"> </w:t>
      </w:r>
      <w:r>
        <w:rPr>
          <w:b/>
          <w:bCs/>
          <w:lang w:val="en-GB"/>
        </w:rPr>
        <w:t>Submission</w:t>
      </w:r>
      <w:r>
        <w:rPr>
          <w:b/>
          <w:bCs/>
          <w:spacing w:val="6"/>
          <w:lang w:val="en-GB"/>
        </w:rPr>
        <w:t xml:space="preserve"> </w:t>
      </w:r>
      <w:r>
        <w:rPr>
          <w:b/>
          <w:bCs/>
          <w:lang w:val="en-GB"/>
        </w:rPr>
        <w:t>of</w:t>
      </w:r>
      <w:r>
        <w:rPr>
          <w:b/>
          <w:bCs/>
          <w:spacing w:val="6"/>
          <w:lang w:val="en-GB"/>
        </w:rPr>
        <w:t xml:space="preserve"> </w:t>
      </w:r>
      <w:r>
        <w:rPr>
          <w:b/>
          <w:bCs/>
          <w:lang w:val="en-GB"/>
        </w:rPr>
        <w:t>offers</w:t>
      </w:r>
    </w:p>
    <w:p w14:paraId="44E7F521" w14:textId="77777777" w:rsidR="00DA78E6" w:rsidRDefault="00DA78E6" w:rsidP="00DA78E6">
      <w:pPr>
        <w:widowControl w:val="0"/>
        <w:autoSpaceDE w:val="0"/>
        <w:jc w:val="both"/>
        <w:rPr>
          <w:lang w:val="en-GB"/>
        </w:rPr>
      </w:pPr>
      <w:r>
        <w:rPr>
          <w:lang w:val="en-GB"/>
        </w:rPr>
        <w:t>Each</w:t>
      </w:r>
      <w:r>
        <w:rPr>
          <w:spacing w:val="5"/>
          <w:lang w:val="en-GB"/>
        </w:rPr>
        <w:t xml:space="preserve"> </w:t>
      </w:r>
      <w:r>
        <w:rPr>
          <w:lang w:val="en-GB"/>
        </w:rPr>
        <w:t>offer</w:t>
      </w:r>
      <w:r>
        <w:rPr>
          <w:spacing w:val="5"/>
          <w:lang w:val="en-GB"/>
        </w:rPr>
        <w:t xml:space="preserve"> </w:t>
      </w:r>
      <w:r>
        <w:rPr>
          <w:lang w:val="en-GB"/>
        </w:rPr>
        <w:t>drafted</w:t>
      </w:r>
      <w:r>
        <w:rPr>
          <w:spacing w:val="5"/>
          <w:lang w:val="en-GB"/>
        </w:rPr>
        <w:t xml:space="preserve"> </w:t>
      </w:r>
      <w:r>
        <w:rPr>
          <w:lang w:val="en-GB"/>
        </w:rPr>
        <w:t>in</w:t>
      </w:r>
      <w:r>
        <w:rPr>
          <w:spacing w:val="5"/>
          <w:lang w:val="en-GB"/>
        </w:rPr>
        <w:t xml:space="preserve"> </w:t>
      </w:r>
      <w:r>
        <w:rPr>
          <w:lang w:val="en-GB"/>
        </w:rPr>
        <w:t>English</w:t>
      </w:r>
      <w:r>
        <w:rPr>
          <w:spacing w:val="5"/>
          <w:lang w:val="en-GB"/>
        </w:rPr>
        <w:t xml:space="preserve"> </w:t>
      </w:r>
      <w:r>
        <w:rPr>
          <w:lang w:val="en-GB"/>
        </w:rPr>
        <w:t>or</w:t>
      </w:r>
      <w:r>
        <w:rPr>
          <w:spacing w:val="5"/>
          <w:lang w:val="en-GB"/>
        </w:rPr>
        <w:t xml:space="preserve"> </w:t>
      </w:r>
      <w:r>
        <w:rPr>
          <w:lang w:val="en-GB"/>
        </w:rPr>
        <w:t>French</w:t>
      </w:r>
      <w:r>
        <w:rPr>
          <w:spacing w:val="5"/>
          <w:lang w:val="en-GB"/>
        </w:rPr>
        <w:t xml:space="preserve"> </w:t>
      </w:r>
      <w:r>
        <w:rPr>
          <w:lang w:val="en-GB"/>
        </w:rPr>
        <w:t>in</w:t>
      </w:r>
      <w:r>
        <w:rPr>
          <w:spacing w:val="5"/>
          <w:lang w:val="en-GB"/>
        </w:rPr>
        <w:t xml:space="preserve"> seven (</w:t>
      </w:r>
      <w:r>
        <w:rPr>
          <w:lang w:val="en-GB"/>
        </w:rPr>
        <w:t>7) copies including the original and six (6) copies</w:t>
      </w:r>
      <w:r>
        <w:rPr>
          <w:spacing w:val="-6"/>
          <w:lang w:val="en-GB"/>
        </w:rPr>
        <w:t xml:space="preserve"> </w:t>
      </w:r>
      <w:r>
        <w:rPr>
          <w:lang w:val="en-GB"/>
        </w:rPr>
        <w:t>marked</w:t>
      </w:r>
      <w:r>
        <w:rPr>
          <w:spacing w:val="-6"/>
          <w:lang w:val="en-GB"/>
        </w:rPr>
        <w:t xml:space="preserve"> </w:t>
      </w:r>
      <w:r>
        <w:rPr>
          <w:lang w:val="en-GB"/>
        </w:rPr>
        <w:t>as</w:t>
      </w:r>
      <w:r>
        <w:rPr>
          <w:spacing w:val="-6"/>
          <w:lang w:val="en-GB"/>
        </w:rPr>
        <w:t xml:space="preserve"> </w:t>
      </w:r>
      <w:r>
        <w:rPr>
          <w:lang w:val="en-GB"/>
        </w:rPr>
        <w:t>such,</w:t>
      </w:r>
      <w:r>
        <w:rPr>
          <w:spacing w:val="-6"/>
          <w:lang w:val="en-GB"/>
        </w:rPr>
        <w:t xml:space="preserve"> </w:t>
      </w:r>
      <w:r>
        <w:rPr>
          <w:lang w:val="en-GB"/>
        </w:rPr>
        <w:t>should</w:t>
      </w:r>
      <w:r>
        <w:rPr>
          <w:spacing w:val="-6"/>
          <w:lang w:val="en-GB"/>
        </w:rPr>
        <w:t xml:space="preserve"> </w:t>
      </w:r>
      <w:r>
        <w:rPr>
          <w:lang w:val="en-GB"/>
        </w:rPr>
        <w:t>reach</w:t>
      </w:r>
      <w:r>
        <w:rPr>
          <w:spacing w:val="-6"/>
          <w:lang w:val="en-GB"/>
        </w:rPr>
        <w:t xml:space="preserve"> </w:t>
      </w:r>
      <w:r>
        <w:rPr>
          <w:lang w:val="en-GB"/>
        </w:rPr>
        <w:t>to the Mayor office of Ebolowa1council,</w:t>
      </w:r>
      <w:r>
        <w:rPr>
          <w:spacing w:val="-3"/>
          <w:lang w:val="en-GB"/>
        </w:rPr>
        <w:t xml:space="preserve"> </w:t>
      </w:r>
      <w:r>
        <w:rPr>
          <w:lang w:val="en-GB"/>
        </w:rPr>
        <w:t>not</w:t>
      </w:r>
      <w:r>
        <w:rPr>
          <w:spacing w:val="-3"/>
          <w:lang w:val="en-GB"/>
        </w:rPr>
        <w:t xml:space="preserve"> </w:t>
      </w:r>
      <w:r>
        <w:rPr>
          <w:lang w:val="en-GB"/>
        </w:rPr>
        <w:t>later</w:t>
      </w:r>
      <w:r>
        <w:rPr>
          <w:spacing w:val="-3"/>
          <w:lang w:val="en-GB"/>
        </w:rPr>
        <w:t xml:space="preserve"> </w:t>
      </w:r>
      <w:r>
        <w:rPr>
          <w:lang w:val="en-GB"/>
        </w:rPr>
        <w:t>than</w:t>
      </w:r>
      <w:r>
        <w:rPr>
          <w:i/>
          <w:lang w:val="en-GB"/>
        </w:rPr>
        <w:t xml:space="preserve"> </w:t>
      </w:r>
      <w:r>
        <w:rPr>
          <w:b/>
          <w:i/>
          <w:lang w:val="en-GB"/>
        </w:rPr>
        <w:t>09/09/2024</w:t>
      </w:r>
      <w:r>
        <w:rPr>
          <w:b/>
          <w:spacing w:val="1"/>
          <w:lang w:val="en-GB"/>
        </w:rPr>
        <w:t xml:space="preserve"> </w:t>
      </w:r>
      <w:r>
        <w:rPr>
          <w:b/>
          <w:lang w:val="en-GB"/>
        </w:rPr>
        <w:t>at</w:t>
      </w:r>
      <w:r>
        <w:rPr>
          <w:b/>
          <w:spacing w:val="1"/>
          <w:lang w:val="en-GB"/>
        </w:rPr>
        <w:t xml:space="preserve"> </w:t>
      </w:r>
      <w:r>
        <w:rPr>
          <w:b/>
          <w:lang w:val="en-GB"/>
        </w:rPr>
        <w:t>14pm</w:t>
      </w:r>
      <w:r>
        <w:rPr>
          <w:spacing w:val="1"/>
          <w:lang w:val="en-GB"/>
        </w:rPr>
        <w:t xml:space="preserve"> </w:t>
      </w:r>
      <w:r>
        <w:rPr>
          <w:lang w:val="en-GB"/>
        </w:rPr>
        <w:t>and</w:t>
      </w:r>
      <w:r>
        <w:rPr>
          <w:spacing w:val="1"/>
          <w:lang w:val="en-GB"/>
        </w:rPr>
        <w:t xml:space="preserve"> </w:t>
      </w:r>
      <w:r>
        <w:rPr>
          <w:lang w:val="en-GB"/>
        </w:rPr>
        <w:t>should</w:t>
      </w:r>
      <w:r>
        <w:rPr>
          <w:spacing w:val="1"/>
          <w:lang w:val="en-GB"/>
        </w:rPr>
        <w:t xml:space="preserve"> </w:t>
      </w:r>
      <w:r>
        <w:rPr>
          <w:lang w:val="en-GB"/>
        </w:rPr>
        <w:t>carry</w:t>
      </w:r>
      <w:r>
        <w:rPr>
          <w:spacing w:val="1"/>
          <w:lang w:val="en-GB"/>
        </w:rPr>
        <w:t xml:space="preserve"> </w:t>
      </w:r>
      <w:r>
        <w:rPr>
          <w:lang w:val="en-GB"/>
        </w:rPr>
        <w:t>the</w:t>
      </w:r>
      <w:r>
        <w:rPr>
          <w:spacing w:val="1"/>
          <w:lang w:val="en-GB"/>
        </w:rPr>
        <w:t xml:space="preserve"> </w:t>
      </w:r>
      <w:r>
        <w:rPr>
          <w:lang w:val="en-GB"/>
        </w:rPr>
        <w:t xml:space="preserve">inscription: </w:t>
      </w:r>
    </w:p>
    <w:p w14:paraId="11B3CC15" w14:textId="77777777" w:rsidR="00DA78E6" w:rsidRDefault="00DA78E6" w:rsidP="00DA78E6">
      <w:pPr>
        <w:widowControl w:val="0"/>
        <w:autoSpaceDE w:val="0"/>
        <w:jc w:val="center"/>
        <w:rPr>
          <w:b/>
          <w:lang w:val="en-US"/>
        </w:rPr>
      </w:pPr>
      <w:r>
        <w:rPr>
          <w:b/>
          <w:bCs/>
          <w:spacing w:val="6"/>
          <w:lang w:val="en-GB"/>
        </w:rPr>
        <w:t xml:space="preserve">OPEN NATIONAL INVITATION </w:t>
      </w:r>
    </w:p>
    <w:p w14:paraId="39A8F3FB" w14:textId="77777777" w:rsidR="00DA78E6" w:rsidRDefault="00DA78E6" w:rsidP="00DA78E6">
      <w:pPr>
        <w:widowControl w:val="0"/>
        <w:autoSpaceDE w:val="0"/>
        <w:spacing w:after="0"/>
        <w:jc w:val="both"/>
        <w:rPr>
          <w:b/>
          <w:bCs/>
          <w:sz w:val="20"/>
          <w:lang w:val="en-GB"/>
        </w:rPr>
      </w:pPr>
      <w:r>
        <w:rPr>
          <w:b/>
          <w:bCs/>
          <w:sz w:val="20"/>
          <w:lang w:val="en-GB"/>
        </w:rPr>
        <w:t xml:space="preserve">OPEN NATIONAL INVITATION TO TENDER N°005bis/ONIT/CA-EBWA1/CIPMP/2024 OF 02/08/2024 </w:t>
      </w:r>
    </w:p>
    <w:p w14:paraId="21A4C06C" w14:textId="77777777" w:rsidR="00DA78E6" w:rsidRDefault="00DA78E6" w:rsidP="00DA78E6">
      <w:pPr>
        <w:widowControl w:val="0"/>
        <w:autoSpaceDE w:val="0"/>
        <w:spacing w:after="0"/>
        <w:jc w:val="both"/>
        <w:rPr>
          <w:b/>
          <w:i/>
          <w:iCs/>
          <w:sz w:val="20"/>
          <w:lang w:val="en-GB"/>
        </w:rPr>
      </w:pPr>
      <w:r>
        <w:rPr>
          <w:b/>
          <w:bCs/>
          <w:sz w:val="20"/>
          <w:lang w:val="en-GB"/>
        </w:rPr>
        <w:t>FOR</w:t>
      </w:r>
      <w:r>
        <w:rPr>
          <w:b/>
          <w:bCs/>
          <w:spacing w:val="6"/>
          <w:sz w:val="20"/>
          <w:lang w:val="en-GB"/>
        </w:rPr>
        <w:t xml:space="preserve"> </w:t>
      </w:r>
      <w:r>
        <w:rPr>
          <w:b/>
          <w:i/>
          <w:iCs/>
          <w:sz w:val="20"/>
          <w:lang w:val="en-GB"/>
        </w:rPr>
        <w:t xml:space="preserve">CONSTRUCTION OF NINE PMH AT </w:t>
      </w:r>
      <w:r>
        <w:rPr>
          <w:rFonts w:ascii="Times New Roman" w:eastAsia="Times New Roman" w:hAnsi="Times New Roman" w:cs="Times New Roman"/>
          <w:b/>
          <w:bCs/>
          <w:sz w:val="20"/>
          <w:szCs w:val="24"/>
          <w:lang w:val="en-GB" w:eastAsia="fr-FR"/>
        </w:rPr>
        <w:t>NEW-BELL 1, NDOUNLOU, NEW-BELL 2, EBOLOWA-SI 2 (Chefferie), CSI N°1, MESSAMBE, AFANENGONG(CSI), AMVAM YEVOL(EP), MELATE</w:t>
      </w:r>
      <w:r>
        <w:rPr>
          <w:b/>
          <w:i/>
          <w:iCs/>
          <w:sz w:val="18"/>
          <w:lang w:val="en-GB"/>
        </w:rPr>
        <w:t xml:space="preserve"> </w:t>
      </w:r>
      <w:r>
        <w:rPr>
          <w:b/>
          <w:i/>
          <w:iCs/>
          <w:sz w:val="20"/>
          <w:lang w:val="en-GB"/>
        </w:rPr>
        <w:t xml:space="preserve">IN EBOLOWA 1 COUNCIL, MVILA DIVISION, SOUTH REGION </w:t>
      </w:r>
    </w:p>
    <w:p w14:paraId="4876B9B7" w14:textId="77777777" w:rsidR="00DA78E6" w:rsidRDefault="00DA78E6" w:rsidP="00DA78E6">
      <w:pPr>
        <w:widowControl w:val="0"/>
        <w:autoSpaceDE w:val="0"/>
        <w:jc w:val="both"/>
        <w:rPr>
          <w:lang w:val="en-US"/>
        </w:rPr>
      </w:pPr>
      <w:r>
        <w:rPr>
          <w:b/>
          <w:bCs/>
          <w:lang w:val="en-GB"/>
        </w:rPr>
        <w:t>Financing</w:t>
      </w:r>
      <w:r>
        <w:rPr>
          <w:b/>
          <w:bCs/>
          <w:spacing w:val="6"/>
          <w:lang w:val="en-GB"/>
        </w:rPr>
        <w:t>: PIB/</w:t>
      </w:r>
      <w:r>
        <w:rPr>
          <w:b/>
          <w:lang w:val="en-GB"/>
        </w:rPr>
        <w:t xml:space="preserve">MINEE 2024 </w:t>
      </w:r>
    </w:p>
    <w:p w14:paraId="0DBF6A17" w14:textId="77777777" w:rsidR="00DA78E6" w:rsidRDefault="00DA78E6" w:rsidP="00DA78E6">
      <w:pPr>
        <w:widowControl w:val="0"/>
        <w:autoSpaceDE w:val="0"/>
        <w:jc w:val="center"/>
        <w:rPr>
          <w:b/>
          <w:iCs/>
          <w:lang w:val="en-GB"/>
        </w:rPr>
      </w:pPr>
      <w:r>
        <w:rPr>
          <w:b/>
          <w:iCs/>
          <w:lang w:val="en-GB"/>
        </w:rPr>
        <w:t>“To</w:t>
      </w:r>
      <w:r>
        <w:rPr>
          <w:b/>
          <w:iCs/>
          <w:spacing w:val="6"/>
          <w:lang w:val="en-GB"/>
        </w:rPr>
        <w:t xml:space="preserve"> </w:t>
      </w:r>
      <w:r>
        <w:rPr>
          <w:b/>
          <w:iCs/>
          <w:lang w:val="en-GB"/>
        </w:rPr>
        <w:t>be</w:t>
      </w:r>
      <w:r>
        <w:rPr>
          <w:b/>
          <w:iCs/>
          <w:spacing w:val="6"/>
          <w:lang w:val="en-GB"/>
        </w:rPr>
        <w:t xml:space="preserve"> </w:t>
      </w:r>
      <w:r>
        <w:rPr>
          <w:b/>
          <w:iCs/>
          <w:lang w:val="en-GB"/>
        </w:rPr>
        <w:t>opened</w:t>
      </w:r>
      <w:r>
        <w:rPr>
          <w:b/>
          <w:iCs/>
          <w:spacing w:val="6"/>
          <w:lang w:val="en-GB"/>
        </w:rPr>
        <w:t xml:space="preserve"> </w:t>
      </w:r>
      <w:r>
        <w:rPr>
          <w:b/>
          <w:iCs/>
          <w:lang w:val="en-GB"/>
        </w:rPr>
        <w:t>only</w:t>
      </w:r>
      <w:r>
        <w:rPr>
          <w:b/>
          <w:iCs/>
          <w:spacing w:val="6"/>
          <w:lang w:val="en-GB"/>
        </w:rPr>
        <w:t xml:space="preserve"> </w:t>
      </w:r>
      <w:r>
        <w:rPr>
          <w:b/>
          <w:iCs/>
          <w:lang w:val="en-GB"/>
        </w:rPr>
        <w:t>during</w:t>
      </w:r>
      <w:r>
        <w:rPr>
          <w:b/>
          <w:iCs/>
          <w:spacing w:val="6"/>
          <w:lang w:val="en-GB"/>
        </w:rPr>
        <w:t xml:space="preserve"> </w:t>
      </w:r>
      <w:r>
        <w:rPr>
          <w:b/>
          <w:iCs/>
          <w:lang w:val="en-GB"/>
        </w:rPr>
        <w:t>the</w:t>
      </w:r>
      <w:r>
        <w:rPr>
          <w:b/>
          <w:iCs/>
          <w:spacing w:val="6"/>
          <w:lang w:val="en-GB"/>
        </w:rPr>
        <w:t xml:space="preserve"> </w:t>
      </w:r>
      <w:r>
        <w:rPr>
          <w:b/>
          <w:iCs/>
          <w:lang w:val="en-GB"/>
        </w:rPr>
        <w:t>bid-opening</w:t>
      </w:r>
      <w:r>
        <w:rPr>
          <w:b/>
          <w:iCs/>
          <w:spacing w:val="6"/>
          <w:lang w:val="en-GB"/>
        </w:rPr>
        <w:t xml:space="preserve"> </w:t>
      </w:r>
      <w:r>
        <w:rPr>
          <w:b/>
          <w:iCs/>
          <w:lang w:val="en-GB"/>
        </w:rPr>
        <w:t>session”</w:t>
      </w:r>
    </w:p>
    <w:p w14:paraId="0355A836" w14:textId="77777777" w:rsidR="00DA78E6" w:rsidRDefault="00DA78E6" w:rsidP="00DA78E6">
      <w:pPr>
        <w:widowControl w:val="0"/>
        <w:autoSpaceDE w:val="0"/>
        <w:jc w:val="both"/>
        <w:rPr>
          <w:lang w:val="en-US"/>
        </w:rPr>
      </w:pPr>
      <w:r>
        <w:rPr>
          <w:b/>
          <w:bCs/>
          <w:lang w:val="en-GB"/>
        </w:rPr>
        <w:t>10.</w:t>
      </w:r>
      <w:r>
        <w:rPr>
          <w:b/>
          <w:bCs/>
          <w:spacing w:val="6"/>
          <w:lang w:val="en-GB"/>
        </w:rPr>
        <w:t xml:space="preserve"> </w:t>
      </w:r>
      <w:r>
        <w:rPr>
          <w:b/>
          <w:bCs/>
          <w:lang w:val="en-GB"/>
        </w:rPr>
        <w:t>Admissibility</w:t>
      </w:r>
      <w:r>
        <w:rPr>
          <w:b/>
          <w:bCs/>
          <w:spacing w:val="6"/>
          <w:lang w:val="en-GB"/>
        </w:rPr>
        <w:t xml:space="preserve"> </w:t>
      </w:r>
      <w:r>
        <w:rPr>
          <w:b/>
          <w:bCs/>
          <w:lang w:val="en-GB"/>
        </w:rPr>
        <w:t>of</w:t>
      </w:r>
      <w:r>
        <w:rPr>
          <w:b/>
          <w:bCs/>
          <w:spacing w:val="6"/>
          <w:lang w:val="en-GB"/>
        </w:rPr>
        <w:t xml:space="preserve"> </w:t>
      </w:r>
      <w:r>
        <w:rPr>
          <w:b/>
          <w:bCs/>
          <w:lang w:val="en-GB"/>
        </w:rPr>
        <w:t>offers</w:t>
      </w:r>
      <w:r>
        <w:rPr>
          <w:lang w:val="en-GB"/>
        </w:rPr>
        <w:t>.</w:t>
      </w:r>
    </w:p>
    <w:p w14:paraId="0822C768" w14:textId="77777777" w:rsidR="00DA78E6" w:rsidRDefault="00DA78E6" w:rsidP="00DA78E6">
      <w:pPr>
        <w:widowControl w:val="0"/>
        <w:autoSpaceDE w:val="0"/>
        <w:jc w:val="both"/>
        <w:rPr>
          <w:lang w:val="en-US"/>
        </w:rPr>
      </w:pPr>
      <w:r>
        <w:rPr>
          <w:w w:val="97"/>
          <w:lang w:val="en-GB"/>
        </w:rPr>
        <w:t>Under pain of rejection, the</w:t>
      </w:r>
      <w:r>
        <w:rPr>
          <w:spacing w:val="16"/>
          <w:lang w:val="en-GB"/>
        </w:rPr>
        <w:t xml:space="preserve"> </w:t>
      </w:r>
      <w:r>
        <w:rPr>
          <w:w w:val="97"/>
          <w:lang w:val="en-GB"/>
        </w:rPr>
        <w:t>administrative</w:t>
      </w:r>
      <w:r>
        <w:rPr>
          <w:spacing w:val="16"/>
          <w:lang w:val="en-GB"/>
        </w:rPr>
        <w:t xml:space="preserve"> </w:t>
      </w:r>
      <w:r>
        <w:rPr>
          <w:w w:val="97"/>
          <w:lang w:val="en-GB"/>
        </w:rPr>
        <w:t>documents</w:t>
      </w:r>
      <w:r>
        <w:rPr>
          <w:spacing w:val="16"/>
          <w:lang w:val="en-GB"/>
        </w:rPr>
        <w:t xml:space="preserve"> </w:t>
      </w:r>
      <w:r>
        <w:rPr>
          <w:w w:val="97"/>
          <w:lang w:val="en-GB"/>
        </w:rPr>
        <w:t>required, must</w:t>
      </w:r>
      <w:r>
        <w:rPr>
          <w:spacing w:val="-3"/>
          <w:lang w:val="en-GB"/>
        </w:rPr>
        <w:t xml:space="preserve"> </w:t>
      </w:r>
      <w:r>
        <w:rPr>
          <w:w w:val="97"/>
          <w:lang w:val="en-GB"/>
        </w:rPr>
        <w:t>be</w:t>
      </w:r>
      <w:r>
        <w:rPr>
          <w:spacing w:val="-3"/>
          <w:lang w:val="en-GB"/>
        </w:rPr>
        <w:t xml:space="preserve"> </w:t>
      </w:r>
      <w:r>
        <w:rPr>
          <w:w w:val="97"/>
          <w:lang w:val="en-GB"/>
        </w:rPr>
        <w:t>produced in</w:t>
      </w:r>
      <w:r>
        <w:rPr>
          <w:lang w:val="en-GB"/>
        </w:rPr>
        <w:t xml:space="preserve"> </w:t>
      </w:r>
      <w:r>
        <w:rPr>
          <w:w w:val="97"/>
          <w:lang w:val="en-GB"/>
        </w:rPr>
        <w:t>originals</w:t>
      </w:r>
      <w:r>
        <w:rPr>
          <w:lang w:val="en-GB"/>
        </w:rPr>
        <w:t xml:space="preserve"> </w:t>
      </w:r>
      <w:r>
        <w:rPr>
          <w:w w:val="97"/>
          <w:lang w:val="en-GB"/>
        </w:rPr>
        <w:t>or</w:t>
      </w:r>
      <w:r>
        <w:rPr>
          <w:lang w:val="en-GB"/>
        </w:rPr>
        <w:t xml:space="preserve"> </w:t>
      </w:r>
      <w:r>
        <w:rPr>
          <w:w w:val="97"/>
          <w:lang w:val="en-GB"/>
        </w:rPr>
        <w:t>true copies</w:t>
      </w:r>
      <w:r>
        <w:rPr>
          <w:spacing w:val="26"/>
          <w:lang w:val="en-GB"/>
        </w:rPr>
        <w:t xml:space="preserve"> </w:t>
      </w:r>
      <w:r>
        <w:rPr>
          <w:w w:val="97"/>
          <w:lang w:val="en-GB"/>
        </w:rPr>
        <w:t>certified</w:t>
      </w:r>
      <w:r>
        <w:rPr>
          <w:spacing w:val="26"/>
          <w:lang w:val="en-GB"/>
        </w:rPr>
        <w:t xml:space="preserve"> </w:t>
      </w:r>
      <w:r>
        <w:rPr>
          <w:w w:val="97"/>
          <w:lang w:val="en-GB"/>
        </w:rPr>
        <w:t>by</w:t>
      </w:r>
      <w:r>
        <w:rPr>
          <w:spacing w:val="26"/>
          <w:lang w:val="en-GB"/>
        </w:rPr>
        <w:t xml:space="preserve"> </w:t>
      </w:r>
      <w:r>
        <w:rPr>
          <w:w w:val="97"/>
          <w:lang w:val="en-GB"/>
        </w:rPr>
        <w:t>the</w:t>
      </w:r>
      <w:r>
        <w:rPr>
          <w:spacing w:val="26"/>
          <w:lang w:val="en-GB"/>
        </w:rPr>
        <w:t xml:space="preserve"> </w:t>
      </w:r>
      <w:r>
        <w:rPr>
          <w:w w:val="97"/>
          <w:lang w:val="en-GB"/>
        </w:rPr>
        <w:t>issuing</w:t>
      </w:r>
      <w:r>
        <w:rPr>
          <w:spacing w:val="26"/>
          <w:lang w:val="en-GB"/>
        </w:rPr>
        <w:t xml:space="preserve"> </w:t>
      </w:r>
      <w:r>
        <w:rPr>
          <w:w w:val="97"/>
          <w:lang w:val="en-GB"/>
        </w:rPr>
        <w:t>service</w:t>
      </w:r>
      <w:r>
        <w:rPr>
          <w:spacing w:val="26"/>
          <w:lang w:val="en-GB"/>
        </w:rPr>
        <w:t xml:space="preserve"> </w:t>
      </w:r>
      <w:r>
        <w:rPr>
          <w:w w:val="97"/>
          <w:lang w:val="en-GB"/>
        </w:rPr>
        <w:t>or</w:t>
      </w:r>
      <w:r>
        <w:rPr>
          <w:spacing w:val="26"/>
          <w:lang w:val="en-GB"/>
        </w:rPr>
        <w:t xml:space="preserve"> an </w:t>
      </w:r>
      <w:r>
        <w:rPr>
          <w:w w:val="97"/>
          <w:lang w:val="en-GB"/>
        </w:rPr>
        <w:t>administrative</w:t>
      </w:r>
      <w:r>
        <w:rPr>
          <w:lang w:val="en-GB"/>
        </w:rPr>
        <w:t xml:space="preserve"> </w:t>
      </w:r>
      <w:r>
        <w:rPr>
          <w:w w:val="97"/>
          <w:lang w:val="en-GB"/>
        </w:rPr>
        <w:t>authority</w:t>
      </w:r>
      <w:r>
        <w:rPr>
          <w:lang w:val="en-GB"/>
        </w:rPr>
        <w:t xml:space="preserve"> </w:t>
      </w:r>
      <w:r>
        <w:rPr>
          <w:w w:val="97"/>
          <w:lang w:val="en-GB"/>
        </w:rPr>
        <w:t>(Senior</w:t>
      </w:r>
      <w:r>
        <w:rPr>
          <w:lang w:val="en-GB"/>
        </w:rPr>
        <w:t xml:space="preserve"> </w:t>
      </w:r>
      <w:r>
        <w:rPr>
          <w:w w:val="97"/>
          <w:lang w:val="en-GB"/>
        </w:rPr>
        <w:t>Divisional</w:t>
      </w:r>
      <w:r>
        <w:rPr>
          <w:lang w:val="en-GB"/>
        </w:rPr>
        <w:t xml:space="preserve"> </w:t>
      </w:r>
      <w:r>
        <w:rPr>
          <w:w w:val="97"/>
          <w:lang w:val="en-GB"/>
        </w:rPr>
        <w:t>Officer,</w:t>
      </w:r>
      <w:r>
        <w:rPr>
          <w:lang w:val="en-GB"/>
        </w:rPr>
        <w:t xml:space="preserve"> </w:t>
      </w:r>
      <w:r>
        <w:rPr>
          <w:w w:val="97"/>
          <w:lang w:val="en-GB"/>
        </w:rPr>
        <w:t>Divisional Officer…)</w:t>
      </w:r>
      <w:r>
        <w:rPr>
          <w:spacing w:val="16"/>
          <w:lang w:val="en-GB"/>
        </w:rPr>
        <w:t xml:space="preserve"> </w:t>
      </w:r>
      <w:r>
        <w:rPr>
          <w:w w:val="97"/>
          <w:lang w:val="en-GB"/>
        </w:rPr>
        <w:t>in</w:t>
      </w:r>
      <w:r>
        <w:rPr>
          <w:spacing w:val="-3"/>
          <w:lang w:val="en-GB"/>
        </w:rPr>
        <w:t xml:space="preserve"> </w:t>
      </w:r>
      <w:r>
        <w:rPr>
          <w:w w:val="97"/>
          <w:lang w:val="en-GB"/>
        </w:rPr>
        <w:t>accordance</w:t>
      </w:r>
      <w:r>
        <w:rPr>
          <w:spacing w:val="-3"/>
          <w:lang w:val="en-GB"/>
        </w:rPr>
        <w:t xml:space="preserve"> </w:t>
      </w:r>
      <w:r>
        <w:rPr>
          <w:w w:val="97"/>
          <w:lang w:val="en-GB"/>
        </w:rPr>
        <w:t>with</w:t>
      </w:r>
      <w:r>
        <w:rPr>
          <w:spacing w:val="-3"/>
          <w:lang w:val="en-GB"/>
        </w:rPr>
        <w:t xml:space="preserve"> </w:t>
      </w:r>
      <w:r>
        <w:rPr>
          <w:w w:val="97"/>
          <w:lang w:val="en-GB"/>
        </w:rPr>
        <w:t>the Special</w:t>
      </w:r>
      <w:r>
        <w:rPr>
          <w:lang w:val="en-GB"/>
        </w:rPr>
        <w:t xml:space="preserve"> </w:t>
      </w:r>
      <w:r>
        <w:rPr>
          <w:w w:val="97"/>
          <w:lang w:val="en-GB"/>
        </w:rPr>
        <w:t>Conditions</w:t>
      </w:r>
      <w:r>
        <w:rPr>
          <w:lang w:val="en-GB"/>
        </w:rPr>
        <w:t xml:space="preserve"> </w:t>
      </w:r>
      <w:r>
        <w:rPr>
          <w:w w:val="97"/>
          <w:lang w:val="en-GB"/>
        </w:rPr>
        <w:t>of</w:t>
      </w:r>
      <w:r>
        <w:rPr>
          <w:lang w:val="en-GB"/>
        </w:rPr>
        <w:t xml:space="preserve"> </w:t>
      </w:r>
      <w:r>
        <w:rPr>
          <w:w w:val="97"/>
          <w:lang w:val="en-GB"/>
        </w:rPr>
        <w:t>the</w:t>
      </w:r>
      <w:r>
        <w:rPr>
          <w:lang w:val="en-GB"/>
        </w:rPr>
        <w:t xml:space="preserve"> </w:t>
      </w:r>
      <w:r>
        <w:rPr>
          <w:w w:val="97"/>
          <w:lang w:val="en-GB"/>
        </w:rPr>
        <w:t>invitation</w:t>
      </w:r>
      <w:r>
        <w:rPr>
          <w:lang w:val="en-GB"/>
        </w:rPr>
        <w:t xml:space="preserve"> </w:t>
      </w:r>
      <w:r>
        <w:rPr>
          <w:w w:val="97"/>
          <w:lang w:val="en-GB"/>
        </w:rPr>
        <w:t>to</w:t>
      </w:r>
      <w:r>
        <w:rPr>
          <w:lang w:val="en-GB"/>
        </w:rPr>
        <w:t xml:space="preserve"> </w:t>
      </w:r>
      <w:r>
        <w:rPr>
          <w:w w:val="97"/>
          <w:lang w:val="en-GB"/>
        </w:rPr>
        <w:t>tender.</w:t>
      </w:r>
    </w:p>
    <w:p w14:paraId="3948A591" w14:textId="77777777" w:rsidR="00DA78E6" w:rsidRDefault="00DA78E6" w:rsidP="00DA78E6">
      <w:pPr>
        <w:widowControl w:val="0"/>
        <w:autoSpaceDE w:val="0"/>
        <w:jc w:val="both"/>
        <w:rPr>
          <w:lang w:val="en-US"/>
        </w:rPr>
      </w:pPr>
      <w:r>
        <w:rPr>
          <w:w w:val="97"/>
          <w:lang w:val="en-GB"/>
        </w:rPr>
        <w:t>They must</w:t>
      </w:r>
      <w:r>
        <w:rPr>
          <w:spacing w:val="-1"/>
          <w:lang w:val="en-GB"/>
        </w:rPr>
        <w:t xml:space="preserve"> </w:t>
      </w:r>
      <w:r>
        <w:rPr>
          <w:w w:val="97"/>
          <w:lang w:val="en-GB"/>
        </w:rPr>
        <w:t>not</w:t>
      </w:r>
      <w:r>
        <w:rPr>
          <w:spacing w:val="-1"/>
          <w:lang w:val="en-GB"/>
        </w:rPr>
        <w:t xml:space="preserve"> </w:t>
      </w:r>
      <w:r>
        <w:rPr>
          <w:w w:val="97"/>
          <w:lang w:val="en-GB"/>
        </w:rPr>
        <w:t>be</w:t>
      </w:r>
      <w:r>
        <w:rPr>
          <w:spacing w:val="-1"/>
          <w:lang w:val="en-GB"/>
        </w:rPr>
        <w:t xml:space="preserve"> </w:t>
      </w:r>
      <w:r>
        <w:rPr>
          <w:w w:val="97"/>
          <w:lang w:val="en-GB"/>
        </w:rPr>
        <w:t>older</w:t>
      </w:r>
      <w:r>
        <w:rPr>
          <w:spacing w:val="-1"/>
          <w:lang w:val="en-GB"/>
        </w:rPr>
        <w:t xml:space="preserve"> </w:t>
      </w:r>
      <w:r>
        <w:rPr>
          <w:w w:val="97"/>
          <w:lang w:val="en-GB"/>
        </w:rPr>
        <w:t>than</w:t>
      </w:r>
      <w:r>
        <w:rPr>
          <w:spacing w:val="-1"/>
          <w:lang w:val="en-GB"/>
        </w:rPr>
        <w:t xml:space="preserve"> </w:t>
      </w:r>
      <w:r>
        <w:rPr>
          <w:w w:val="97"/>
          <w:lang w:val="en-GB"/>
        </w:rPr>
        <w:t>three</w:t>
      </w:r>
      <w:r>
        <w:rPr>
          <w:spacing w:val="-1"/>
          <w:lang w:val="en-GB"/>
        </w:rPr>
        <w:t xml:space="preserve"> preceding the original date of submission of bids </w:t>
      </w:r>
      <w:r>
        <w:rPr>
          <w:w w:val="97"/>
          <w:lang w:val="en-GB"/>
        </w:rPr>
        <w:t>(3)</w:t>
      </w:r>
      <w:r>
        <w:rPr>
          <w:spacing w:val="-1"/>
          <w:lang w:val="en-GB"/>
        </w:rPr>
        <w:t xml:space="preserve"> </w:t>
      </w:r>
      <w:r>
        <w:rPr>
          <w:w w:val="97"/>
          <w:lang w:val="en-GB"/>
        </w:rPr>
        <w:t>months</w:t>
      </w:r>
      <w:r>
        <w:rPr>
          <w:spacing w:val="-1"/>
          <w:lang w:val="en-GB"/>
        </w:rPr>
        <w:t xml:space="preserve"> </w:t>
      </w:r>
      <w:r>
        <w:rPr>
          <w:w w:val="97"/>
          <w:lang w:val="en-GB"/>
        </w:rPr>
        <w:t>or must</w:t>
      </w:r>
      <w:r>
        <w:rPr>
          <w:spacing w:val="30"/>
          <w:lang w:val="en-GB"/>
        </w:rPr>
        <w:t xml:space="preserve"> </w:t>
      </w:r>
      <w:r>
        <w:rPr>
          <w:w w:val="97"/>
          <w:lang w:val="en-GB"/>
        </w:rPr>
        <w:t>not</w:t>
      </w:r>
      <w:r>
        <w:rPr>
          <w:spacing w:val="30"/>
          <w:lang w:val="en-GB"/>
        </w:rPr>
        <w:t xml:space="preserve"> </w:t>
      </w:r>
      <w:r>
        <w:rPr>
          <w:w w:val="97"/>
          <w:lang w:val="en-GB"/>
        </w:rPr>
        <w:t>have</w:t>
      </w:r>
      <w:r>
        <w:rPr>
          <w:spacing w:val="30"/>
          <w:lang w:val="en-GB"/>
        </w:rPr>
        <w:t xml:space="preserve"> </w:t>
      </w:r>
      <w:r>
        <w:rPr>
          <w:w w:val="97"/>
          <w:lang w:val="en-GB"/>
        </w:rPr>
        <w:t>been</w:t>
      </w:r>
      <w:r>
        <w:rPr>
          <w:spacing w:val="30"/>
          <w:lang w:val="en-GB"/>
        </w:rPr>
        <w:t xml:space="preserve"> </w:t>
      </w:r>
      <w:r>
        <w:rPr>
          <w:w w:val="97"/>
          <w:lang w:val="en-GB"/>
        </w:rPr>
        <w:t>established</w:t>
      </w:r>
      <w:r>
        <w:rPr>
          <w:spacing w:val="30"/>
          <w:lang w:val="en-GB"/>
        </w:rPr>
        <w:t xml:space="preserve"> </w:t>
      </w:r>
      <w:r>
        <w:rPr>
          <w:w w:val="97"/>
          <w:lang w:val="en-GB"/>
        </w:rPr>
        <w:t>after</w:t>
      </w:r>
      <w:r>
        <w:rPr>
          <w:spacing w:val="30"/>
          <w:lang w:val="en-GB"/>
        </w:rPr>
        <w:t xml:space="preserve"> </w:t>
      </w:r>
      <w:r>
        <w:rPr>
          <w:w w:val="97"/>
          <w:lang w:val="en-GB"/>
        </w:rPr>
        <w:t>the</w:t>
      </w:r>
      <w:r>
        <w:rPr>
          <w:spacing w:val="30"/>
          <w:lang w:val="en-GB"/>
        </w:rPr>
        <w:t xml:space="preserve"> </w:t>
      </w:r>
      <w:r>
        <w:rPr>
          <w:w w:val="97"/>
          <w:lang w:val="en-GB"/>
        </w:rPr>
        <w:t>signing</w:t>
      </w:r>
      <w:r>
        <w:rPr>
          <w:spacing w:val="30"/>
          <w:lang w:val="en-GB"/>
        </w:rPr>
        <w:t xml:space="preserve"> </w:t>
      </w:r>
      <w:r>
        <w:rPr>
          <w:w w:val="97"/>
          <w:lang w:val="en-GB"/>
        </w:rPr>
        <w:t>of the</w:t>
      </w:r>
      <w:r>
        <w:rPr>
          <w:spacing w:val="4"/>
          <w:lang w:val="en-GB"/>
        </w:rPr>
        <w:t xml:space="preserve"> </w:t>
      </w:r>
      <w:r>
        <w:rPr>
          <w:w w:val="97"/>
          <w:lang w:val="en-GB"/>
        </w:rPr>
        <w:t>tender</w:t>
      </w:r>
      <w:r>
        <w:rPr>
          <w:spacing w:val="4"/>
          <w:lang w:val="en-GB"/>
        </w:rPr>
        <w:t xml:space="preserve"> </w:t>
      </w:r>
      <w:r>
        <w:rPr>
          <w:w w:val="97"/>
          <w:lang w:val="en-GB"/>
        </w:rPr>
        <w:t>notice.</w:t>
      </w:r>
    </w:p>
    <w:p w14:paraId="33047BC6" w14:textId="77777777" w:rsidR="00DA78E6" w:rsidRDefault="00DA78E6" w:rsidP="00DA78E6">
      <w:pPr>
        <w:widowControl w:val="0"/>
        <w:tabs>
          <w:tab w:val="left" w:pos="8880"/>
        </w:tabs>
        <w:autoSpaceDE w:val="0"/>
        <w:jc w:val="both"/>
        <w:rPr>
          <w:lang w:val="en-US"/>
        </w:rPr>
      </w:pPr>
      <w:r>
        <w:rPr>
          <w:lang w:val="en-GB"/>
        </w:rPr>
        <w:t>Any</w:t>
      </w:r>
      <w:r>
        <w:rPr>
          <w:spacing w:val="20"/>
          <w:lang w:val="en-GB"/>
        </w:rPr>
        <w:t xml:space="preserve"> incomplete </w:t>
      </w:r>
      <w:r>
        <w:rPr>
          <w:lang w:val="en-GB"/>
        </w:rPr>
        <w:t>offer in accordance</w:t>
      </w:r>
      <w:r>
        <w:rPr>
          <w:spacing w:val="20"/>
          <w:lang w:val="en-GB"/>
        </w:rPr>
        <w:t xml:space="preserve"> </w:t>
      </w:r>
      <w:r>
        <w:rPr>
          <w:lang w:val="en-GB"/>
        </w:rPr>
        <w:t>with</w:t>
      </w:r>
      <w:r>
        <w:rPr>
          <w:spacing w:val="20"/>
          <w:lang w:val="en-GB"/>
        </w:rPr>
        <w:t xml:space="preserve"> </w:t>
      </w:r>
      <w:r>
        <w:rPr>
          <w:lang w:val="en-GB"/>
        </w:rPr>
        <w:t>the</w:t>
      </w:r>
      <w:r>
        <w:rPr>
          <w:spacing w:val="20"/>
          <w:lang w:val="en-GB"/>
        </w:rPr>
        <w:t xml:space="preserve"> </w:t>
      </w:r>
      <w:r>
        <w:rPr>
          <w:lang w:val="en-GB"/>
        </w:rPr>
        <w:t>prescriptions</w:t>
      </w:r>
      <w:r>
        <w:rPr>
          <w:spacing w:val="20"/>
          <w:lang w:val="en-GB"/>
        </w:rPr>
        <w:t xml:space="preserve"> </w:t>
      </w:r>
      <w:r>
        <w:rPr>
          <w:lang w:val="en-GB"/>
        </w:rPr>
        <w:t>of this</w:t>
      </w:r>
      <w:r>
        <w:rPr>
          <w:spacing w:val="3"/>
          <w:lang w:val="en-GB"/>
        </w:rPr>
        <w:t xml:space="preserve"> </w:t>
      </w:r>
      <w:r>
        <w:rPr>
          <w:lang w:val="en-GB"/>
        </w:rPr>
        <w:t>notice</w:t>
      </w:r>
      <w:r>
        <w:rPr>
          <w:spacing w:val="3"/>
          <w:lang w:val="en-GB"/>
        </w:rPr>
        <w:t xml:space="preserve"> </w:t>
      </w:r>
      <w:r>
        <w:rPr>
          <w:lang w:val="en-GB"/>
        </w:rPr>
        <w:t>and</w:t>
      </w:r>
      <w:r>
        <w:rPr>
          <w:spacing w:val="3"/>
          <w:lang w:val="en-GB"/>
        </w:rPr>
        <w:t xml:space="preserve"> </w:t>
      </w:r>
      <w:r>
        <w:rPr>
          <w:lang w:val="en-GB"/>
        </w:rPr>
        <w:t>tender</w:t>
      </w:r>
      <w:r>
        <w:rPr>
          <w:spacing w:val="3"/>
          <w:lang w:val="en-GB"/>
        </w:rPr>
        <w:t xml:space="preserve"> </w:t>
      </w:r>
      <w:r>
        <w:rPr>
          <w:lang w:val="en-GB"/>
        </w:rPr>
        <w:t>file</w:t>
      </w:r>
      <w:r>
        <w:rPr>
          <w:spacing w:val="3"/>
          <w:lang w:val="en-GB"/>
        </w:rPr>
        <w:t xml:space="preserve"> </w:t>
      </w:r>
      <w:r>
        <w:rPr>
          <w:lang w:val="en-GB"/>
        </w:rPr>
        <w:t>shall</w:t>
      </w:r>
      <w:r>
        <w:rPr>
          <w:spacing w:val="3"/>
          <w:lang w:val="en-GB"/>
        </w:rPr>
        <w:t xml:space="preserve"> </w:t>
      </w:r>
      <w:r>
        <w:rPr>
          <w:lang w:val="en-GB"/>
        </w:rPr>
        <w:t>be</w:t>
      </w:r>
      <w:r>
        <w:rPr>
          <w:spacing w:val="3"/>
          <w:lang w:val="en-GB"/>
        </w:rPr>
        <w:t xml:space="preserve"> </w:t>
      </w:r>
      <w:r>
        <w:rPr>
          <w:lang w:val="en-GB"/>
        </w:rPr>
        <w:t>declared</w:t>
      </w:r>
      <w:r>
        <w:rPr>
          <w:spacing w:val="3"/>
          <w:lang w:val="en-GB"/>
        </w:rPr>
        <w:t xml:space="preserve"> </w:t>
      </w:r>
      <w:r>
        <w:rPr>
          <w:lang w:val="en-GB"/>
        </w:rPr>
        <w:t>inadmissible.</w:t>
      </w:r>
      <w:r>
        <w:rPr>
          <w:spacing w:val="-7"/>
          <w:lang w:val="en-GB"/>
        </w:rPr>
        <w:t xml:space="preserve"> </w:t>
      </w:r>
      <w:r>
        <w:rPr>
          <w:lang w:val="en-GB"/>
        </w:rPr>
        <w:t>Especially</w:t>
      </w:r>
      <w:r>
        <w:rPr>
          <w:spacing w:val="-7"/>
          <w:lang w:val="en-GB"/>
        </w:rPr>
        <w:t xml:space="preserve"> </w:t>
      </w:r>
      <w:r>
        <w:rPr>
          <w:lang w:val="en-GB"/>
        </w:rPr>
        <w:t>the</w:t>
      </w:r>
      <w:r>
        <w:rPr>
          <w:spacing w:val="-7"/>
          <w:lang w:val="en-GB"/>
        </w:rPr>
        <w:t xml:space="preserve"> </w:t>
      </w:r>
      <w:r>
        <w:rPr>
          <w:lang w:val="en-GB"/>
        </w:rPr>
        <w:t>absence</w:t>
      </w:r>
      <w:r>
        <w:rPr>
          <w:spacing w:val="-7"/>
          <w:lang w:val="en-GB"/>
        </w:rPr>
        <w:t xml:space="preserve"> </w:t>
      </w:r>
      <w:r>
        <w:rPr>
          <w:lang w:val="en-GB"/>
        </w:rPr>
        <w:t>of</w:t>
      </w:r>
      <w:r>
        <w:rPr>
          <w:spacing w:val="-7"/>
          <w:lang w:val="en-GB"/>
        </w:rPr>
        <w:t xml:space="preserve"> </w:t>
      </w:r>
      <w:r>
        <w:rPr>
          <w:lang w:val="en-GB"/>
        </w:rPr>
        <w:t>a</w:t>
      </w:r>
      <w:r>
        <w:rPr>
          <w:spacing w:val="-7"/>
          <w:lang w:val="en-GB"/>
        </w:rPr>
        <w:t xml:space="preserve"> </w:t>
      </w:r>
      <w:r>
        <w:rPr>
          <w:lang w:val="en-GB"/>
        </w:rPr>
        <w:t>bid</w:t>
      </w:r>
      <w:r>
        <w:rPr>
          <w:spacing w:val="-7"/>
          <w:lang w:val="en-GB"/>
        </w:rPr>
        <w:t xml:space="preserve"> </w:t>
      </w:r>
      <w:r>
        <w:rPr>
          <w:lang w:val="en-GB"/>
        </w:rPr>
        <w:t>bond</w:t>
      </w:r>
      <w:r>
        <w:rPr>
          <w:spacing w:val="-7"/>
          <w:lang w:val="en-GB"/>
        </w:rPr>
        <w:t xml:space="preserve"> </w:t>
      </w:r>
      <w:r>
        <w:rPr>
          <w:lang w:val="en-GB"/>
        </w:rPr>
        <w:t>issued</w:t>
      </w:r>
      <w:r>
        <w:rPr>
          <w:spacing w:val="-7"/>
          <w:lang w:val="en-GB"/>
        </w:rPr>
        <w:t xml:space="preserve"> </w:t>
      </w:r>
      <w:r>
        <w:rPr>
          <w:lang w:val="en-GB"/>
        </w:rPr>
        <w:t>by a</w:t>
      </w:r>
      <w:r>
        <w:rPr>
          <w:spacing w:val="16"/>
          <w:lang w:val="en-GB"/>
        </w:rPr>
        <w:t xml:space="preserve"> </w:t>
      </w:r>
      <w:r>
        <w:rPr>
          <w:lang w:val="en-GB"/>
        </w:rPr>
        <w:t>first-rate</w:t>
      </w:r>
      <w:r>
        <w:rPr>
          <w:spacing w:val="16"/>
          <w:lang w:val="en-GB"/>
        </w:rPr>
        <w:t xml:space="preserve"> </w:t>
      </w:r>
      <w:r>
        <w:rPr>
          <w:lang w:val="en-GB"/>
        </w:rPr>
        <w:t>bank</w:t>
      </w:r>
      <w:r>
        <w:rPr>
          <w:spacing w:val="16"/>
          <w:lang w:val="en-GB"/>
        </w:rPr>
        <w:t xml:space="preserve"> </w:t>
      </w:r>
      <w:r>
        <w:rPr>
          <w:lang w:val="en-GB"/>
        </w:rPr>
        <w:t>approved</w:t>
      </w:r>
      <w:r>
        <w:rPr>
          <w:spacing w:val="16"/>
          <w:lang w:val="en-GB"/>
        </w:rPr>
        <w:t xml:space="preserve"> </w:t>
      </w:r>
      <w:r>
        <w:rPr>
          <w:lang w:val="en-GB"/>
        </w:rPr>
        <w:t>by</w:t>
      </w:r>
      <w:r>
        <w:rPr>
          <w:spacing w:val="16"/>
          <w:lang w:val="en-GB"/>
        </w:rPr>
        <w:t xml:space="preserve"> </w:t>
      </w:r>
      <w:r>
        <w:rPr>
          <w:lang w:val="en-GB"/>
        </w:rPr>
        <w:t>the</w:t>
      </w:r>
      <w:r>
        <w:rPr>
          <w:spacing w:val="16"/>
          <w:lang w:val="en-GB"/>
        </w:rPr>
        <w:t xml:space="preserve"> </w:t>
      </w:r>
      <w:r>
        <w:rPr>
          <w:lang w:val="en-GB"/>
        </w:rPr>
        <w:t>Ministry</w:t>
      </w:r>
      <w:r>
        <w:rPr>
          <w:spacing w:val="16"/>
          <w:lang w:val="en-GB"/>
        </w:rPr>
        <w:t xml:space="preserve"> </w:t>
      </w:r>
      <w:r>
        <w:rPr>
          <w:lang w:val="en-GB"/>
        </w:rPr>
        <w:t>in</w:t>
      </w:r>
      <w:r>
        <w:rPr>
          <w:spacing w:val="16"/>
          <w:lang w:val="en-GB"/>
        </w:rPr>
        <w:t xml:space="preserve"> </w:t>
      </w:r>
      <w:r>
        <w:rPr>
          <w:lang w:val="en-GB"/>
        </w:rPr>
        <w:t>charge of</w:t>
      </w:r>
      <w:r>
        <w:rPr>
          <w:spacing w:val="23"/>
          <w:lang w:val="en-GB"/>
        </w:rPr>
        <w:t xml:space="preserve"> </w:t>
      </w:r>
      <w:r>
        <w:rPr>
          <w:lang w:val="en-GB"/>
        </w:rPr>
        <w:t>Finance</w:t>
      </w:r>
      <w:r>
        <w:rPr>
          <w:spacing w:val="23"/>
          <w:lang w:val="en-GB"/>
        </w:rPr>
        <w:t>.</w:t>
      </w:r>
    </w:p>
    <w:p w14:paraId="4E0D3B70" w14:textId="77777777" w:rsidR="00DA78E6" w:rsidRDefault="00DA78E6" w:rsidP="00DA78E6">
      <w:pPr>
        <w:widowControl w:val="0"/>
        <w:autoSpaceDE w:val="0"/>
        <w:jc w:val="both"/>
        <w:rPr>
          <w:lang w:val="en-US"/>
        </w:rPr>
      </w:pPr>
      <w:r>
        <w:rPr>
          <w:b/>
          <w:bCs/>
          <w:lang w:val="en-GB"/>
        </w:rPr>
        <w:t>11.</w:t>
      </w:r>
      <w:r>
        <w:rPr>
          <w:b/>
          <w:bCs/>
          <w:spacing w:val="6"/>
          <w:lang w:val="en-GB"/>
        </w:rPr>
        <w:t xml:space="preserve"> </w:t>
      </w:r>
      <w:r>
        <w:rPr>
          <w:b/>
          <w:bCs/>
          <w:lang w:val="en-GB"/>
        </w:rPr>
        <w:t>Opening</w:t>
      </w:r>
      <w:r>
        <w:rPr>
          <w:b/>
          <w:bCs/>
          <w:spacing w:val="6"/>
          <w:lang w:val="en-GB"/>
        </w:rPr>
        <w:t xml:space="preserve"> </w:t>
      </w:r>
      <w:r>
        <w:rPr>
          <w:b/>
          <w:bCs/>
          <w:lang w:val="en-GB"/>
        </w:rPr>
        <w:t>of</w:t>
      </w:r>
      <w:r>
        <w:rPr>
          <w:b/>
          <w:bCs/>
          <w:spacing w:val="6"/>
          <w:lang w:val="en-GB"/>
        </w:rPr>
        <w:t xml:space="preserve"> </w:t>
      </w:r>
      <w:r>
        <w:rPr>
          <w:b/>
          <w:bCs/>
          <w:lang w:val="en-GB"/>
        </w:rPr>
        <w:t>bids</w:t>
      </w:r>
    </w:p>
    <w:p w14:paraId="6CAE0FBA" w14:textId="77777777" w:rsidR="00DA78E6" w:rsidRDefault="00DA78E6" w:rsidP="00DA78E6">
      <w:pPr>
        <w:widowControl w:val="0"/>
        <w:autoSpaceDE w:val="0"/>
        <w:jc w:val="both"/>
        <w:rPr>
          <w:lang w:val="en-US"/>
        </w:rPr>
      </w:pPr>
      <w:r>
        <w:rPr>
          <w:lang w:val="en-GB"/>
        </w:rPr>
        <w:t>The</w:t>
      </w:r>
      <w:r>
        <w:rPr>
          <w:spacing w:val="6"/>
          <w:lang w:val="en-GB"/>
        </w:rPr>
        <w:t xml:space="preserve"> </w:t>
      </w:r>
      <w:r>
        <w:rPr>
          <w:lang w:val="en-GB"/>
        </w:rPr>
        <w:t>bids</w:t>
      </w:r>
      <w:r>
        <w:rPr>
          <w:spacing w:val="6"/>
          <w:lang w:val="en-GB"/>
        </w:rPr>
        <w:t xml:space="preserve"> </w:t>
      </w:r>
      <w:r>
        <w:rPr>
          <w:lang w:val="en-GB"/>
        </w:rPr>
        <w:t>shall</w:t>
      </w:r>
      <w:r>
        <w:rPr>
          <w:spacing w:val="6"/>
          <w:lang w:val="en-GB"/>
        </w:rPr>
        <w:t xml:space="preserve"> </w:t>
      </w:r>
      <w:r>
        <w:rPr>
          <w:lang w:val="en-GB"/>
        </w:rPr>
        <w:t>be</w:t>
      </w:r>
      <w:r>
        <w:rPr>
          <w:spacing w:val="6"/>
          <w:lang w:val="en-GB"/>
        </w:rPr>
        <w:t xml:space="preserve"> </w:t>
      </w:r>
      <w:r>
        <w:rPr>
          <w:lang w:val="en-GB"/>
        </w:rPr>
        <w:t>opened</w:t>
      </w:r>
      <w:r>
        <w:rPr>
          <w:spacing w:val="6"/>
          <w:lang w:val="en-GB"/>
        </w:rPr>
        <w:t xml:space="preserve"> </w:t>
      </w:r>
      <w:r>
        <w:rPr>
          <w:lang w:val="en-GB"/>
        </w:rPr>
        <w:t>in</w:t>
      </w:r>
      <w:r>
        <w:rPr>
          <w:spacing w:val="7"/>
          <w:lang w:val="en-GB"/>
        </w:rPr>
        <w:t xml:space="preserve"> </w:t>
      </w:r>
      <w:r>
        <w:rPr>
          <w:iCs/>
          <w:lang w:val="en-GB"/>
        </w:rPr>
        <w:t>single</w:t>
      </w:r>
      <w:r>
        <w:rPr>
          <w:i/>
          <w:iCs/>
          <w:spacing w:val="5"/>
          <w:lang w:val="en-GB"/>
        </w:rPr>
        <w:t xml:space="preserve"> </w:t>
      </w:r>
      <w:r>
        <w:rPr>
          <w:lang w:val="en-GB"/>
        </w:rPr>
        <w:t>phase.</w:t>
      </w:r>
    </w:p>
    <w:p w14:paraId="6C9E3CD1" w14:textId="77777777" w:rsidR="00DA78E6" w:rsidRDefault="00DA78E6" w:rsidP="00DA78E6">
      <w:pPr>
        <w:widowControl w:val="0"/>
        <w:tabs>
          <w:tab w:val="left" w:pos="4480"/>
          <w:tab w:val="left" w:pos="4860"/>
        </w:tabs>
        <w:autoSpaceDE w:val="0"/>
        <w:jc w:val="both"/>
        <w:rPr>
          <w:lang w:val="en-US"/>
        </w:rPr>
      </w:pPr>
      <w:r>
        <w:rPr>
          <w:lang w:val="en-GB"/>
        </w:rPr>
        <w:t xml:space="preserve">The opening of the administrative documents and the technical </w:t>
      </w:r>
      <w:r>
        <w:rPr>
          <w:iCs/>
          <w:lang w:val="en-GB"/>
        </w:rPr>
        <w:t>and</w:t>
      </w:r>
      <w:r>
        <w:rPr>
          <w:i/>
          <w:iCs/>
          <w:lang w:val="en-GB"/>
        </w:rPr>
        <w:t xml:space="preserve"> </w:t>
      </w:r>
      <w:r>
        <w:rPr>
          <w:lang w:val="en-GB"/>
        </w:rPr>
        <w:t xml:space="preserve">financial offers </w:t>
      </w:r>
      <w:r>
        <w:rPr>
          <w:iCs/>
          <w:lang w:val="en-GB"/>
        </w:rPr>
        <w:t>shall take place</w:t>
      </w:r>
      <w:r>
        <w:rPr>
          <w:i/>
          <w:iCs/>
          <w:spacing w:val="-23"/>
          <w:lang w:val="en-GB"/>
        </w:rPr>
        <w:t xml:space="preserve"> </w:t>
      </w:r>
      <w:r>
        <w:rPr>
          <w:lang w:val="en-GB"/>
        </w:rPr>
        <w:t xml:space="preserve">on </w:t>
      </w:r>
      <w:r>
        <w:rPr>
          <w:b/>
          <w:lang w:val="en-GB"/>
        </w:rPr>
        <w:lastRenderedPageBreak/>
        <w:t>09/09/2024 at</w:t>
      </w:r>
      <w:r>
        <w:rPr>
          <w:lang w:val="en-GB"/>
        </w:rPr>
        <w:t xml:space="preserve"> </w:t>
      </w:r>
      <w:r>
        <w:rPr>
          <w:b/>
          <w:lang w:val="en-GB"/>
        </w:rPr>
        <w:t>15 pm o’clock</w:t>
      </w:r>
      <w:r>
        <w:rPr>
          <w:spacing w:val="-4"/>
          <w:lang w:val="en-GB"/>
        </w:rPr>
        <w:t xml:space="preserve"> by </w:t>
      </w:r>
      <w:r>
        <w:rPr>
          <w:lang w:val="en-GB"/>
        </w:rPr>
        <w:t>the</w:t>
      </w:r>
      <w:r>
        <w:rPr>
          <w:spacing w:val="-4"/>
          <w:lang w:val="en-GB"/>
        </w:rPr>
        <w:t xml:space="preserve"> </w:t>
      </w:r>
      <w:r>
        <w:rPr>
          <w:lang w:val="en-GB"/>
        </w:rPr>
        <w:t>Tenders</w:t>
      </w:r>
      <w:r>
        <w:rPr>
          <w:spacing w:val="-4"/>
          <w:lang w:val="en-GB"/>
        </w:rPr>
        <w:t xml:space="preserve"> </w:t>
      </w:r>
      <w:r>
        <w:rPr>
          <w:lang w:val="en-GB"/>
        </w:rPr>
        <w:t>Board</w:t>
      </w:r>
      <w:r>
        <w:rPr>
          <w:spacing w:val="-4"/>
          <w:lang w:val="en-GB"/>
        </w:rPr>
        <w:t xml:space="preserve"> </w:t>
      </w:r>
      <w:r>
        <w:rPr>
          <w:lang w:val="en-GB"/>
        </w:rPr>
        <w:t>attached to</w:t>
      </w:r>
      <w:r>
        <w:rPr>
          <w:spacing w:val="-4"/>
          <w:lang w:val="en-GB"/>
        </w:rPr>
        <w:t xml:space="preserve"> the </w:t>
      </w:r>
      <w:r>
        <w:rPr>
          <w:iCs/>
          <w:lang w:val="en-GB"/>
        </w:rPr>
        <w:t>Ebolowa 1 council</w:t>
      </w:r>
      <w:r>
        <w:rPr>
          <w:i/>
          <w:iCs/>
          <w:lang w:val="en-GB"/>
        </w:rPr>
        <w:t xml:space="preserve"> </w:t>
      </w:r>
      <w:r>
        <w:rPr>
          <w:spacing w:val="5"/>
          <w:lang w:val="en-GB"/>
        </w:rPr>
        <w:t>in</w:t>
      </w:r>
      <w:r>
        <w:rPr>
          <w:lang w:val="en-GB"/>
        </w:rPr>
        <w:t xml:space="preserve"> </w:t>
      </w:r>
      <w:r>
        <w:rPr>
          <w:spacing w:val="5"/>
          <w:lang w:val="en-GB"/>
        </w:rPr>
        <w:t>the</w:t>
      </w:r>
      <w:r>
        <w:rPr>
          <w:lang w:val="en-GB"/>
        </w:rPr>
        <w:t xml:space="preserve"> </w:t>
      </w:r>
      <w:r>
        <w:rPr>
          <w:iCs/>
          <w:lang w:val="en-GB"/>
        </w:rPr>
        <w:t>Ebolowa 1 council</w:t>
      </w:r>
      <w:r>
        <w:rPr>
          <w:i/>
          <w:iCs/>
          <w:spacing w:val="17"/>
          <w:lang w:val="en-GB"/>
        </w:rPr>
        <w:t xml:space="preserve"> </w:t>
      </w:r>
      <w:r>
        <w:rPr>
          <w:lang w:val="en-GB"/>
        </w:rPr>
        <w:t>hall.</w:t>
      </w:r>
    </w:p>
    <w:p w14:paraId="0D900DA6" w14:textId="77777777" w:rsidR="00DA78E6" w:rsidRDefault="00DA78E6" w:rsidP="00DA78E6">
      <w:pPr>
        <w:widowControl w:val="0"/>
        <w:autoSpaceDE w:val="0"/>
        <w:jc w:val="both"/>
        <w:rPr>
          <w:lang w:val="en-US"/>
        </w:rPr>
      </w:pPr>
      <w:r>
        <w:rPr>
          <w:lang w:val="en-GB"/>
        </w:rPr>
        <w:t>Only</w:t>
      </w:r>
      <w:r>
        <w:rPr>
          <w:spacing w:val="-4"/>
          <w:lang w:val="en-GB"/>
        </w:rPr>
        <w:t xml:space="preserve"> </w:t>
      </w:r>
      <w:r>
        <w:rPr>
          <w:lang w:val="en-GB"/>
        </w:rPr>
        <w:t>bidders</w:t>
      </w:r>
      <w:r>
        <w:rPr>
          <w:spacing w:val="-4"/>
          <w:lang w:val="en-GB"/>
        </w:rPr>
        <w:t xml:space="preserve"> </w:t>
      </w:r>
      <w:r>
        <w:rPr>
          <w:lang w:val="en-GB"/>
        </w:rPr>
        <w:t>may</w:t>
      </w:r>
      <w:r>
        <w:rPr>
          <w:spacing w:val="-4"/>
          <w:lang w:val="en-GB"/>
        </w:rPr>
        <w:t xml:space="preserve"> </w:t>
      </w:r>
      <w:r>
        <w:rPr>
          <w:lang w:val="en-GB"/>
        </w:rPr>
        <w:t>attend</w:t>
      </w:r>
      <w:r>
        <w:rPr>
          <w:spacing w:val="-4"/>
          <w:lang w:val="en-GB"/>
        </w:rPr>
        <w:t xml:space="preserve"> </w:t>
      </w:r>
      <w:r>
        <w:rPr>
          <w:lang w:val="en-GB"/>
        </w:rPr>
        <w:t>or</w:t>
      </w:r>
      <w:r>
        <w:rPr>
          <w:spacing w:val="-4"/>
          <w:lang w:val="en-GB"/>
        </w:rPr>
        <w:t xml:space="preserve"> </w:t>
      </w:r>
      <w:r>
        <w:rPr>
          <w:lang w:val="en-GB"/>
        </w:rPr>
        <w:t>be</w:t>
      </w:r>
      <w:r>
        <w:rPr>
          <w:spacing w:val="-4"/>
          <w:lang w:val="en-GB"/>
        </w:rPr>
        <w:t xml:space="preserve"> </w:t>
      </w:r>
      <w:r>
        <w:rPr>
          <w:lang w:val="en-GB"/>
        </w:rPr>
        <w:t>duly</w:t>
      </w:r>
      <w:r>
        <w:rPr>
          <w:spacing w:val="-4"/>
          <w:lang w:val="en-GB"/>
        </w:rPr>
        <w:t xml:space="preserve"> </w:t>
      </w:r>
      <w:r>
        <w:rPr>
          <w:lang w:val="en-GB"/>
        </w:rPr>
        <w:t>represented</w:t>
      </w:r>
      <w:r>
        <w:rPr>
          <w:spacing w:val="-4"/>
          <w:lang w:val="en-GB"/>
        </w:rPr>
        <w:t xml:space="preserve"> </w:t>
      </w:r>
      <w:r>
        <w:rPr>
          <w:lang w:val="en-GB"/>
        </w:rPr>
        <w:t>by</w:t>
      </w:r>
      <w:r>
        <w:rPr>
          <w:spacing w:val="-4"/>
          <w:lang w:val="en-GB"/>
        </w:rPr>
        <w:t xml:space="preserve"> </w:t>
      </w:r>
      <w:r>
        <w:rPr>
          <w:lang w:val="en-GB"/>
        </w:rPr>
        <w:t>a person</w:t>
      </w:r>
      <w:r>
        <w:rPr>
          <w:spacing w:val="6"/>
          <w:lang w:val="en-GB"/>
        </w:rPr>
        <w:t xml:space="preserve"> </w:t>
      </w:r>
      <w:r>
        <w:rPr>
          <w:lang w:val="en-GB"/>
        </w:rPr>
        <w:t>of</w:t>
      </w:r>
      <w:r>
        <w:rPr>
          <w:spacing w:val="6"/>
          <w:lang w:val="en-GB"/>
        </w:rPr>
        <w:t xml:space="preserve"> </w:t>
      </w:r>
      <w:r>
        <w:rPr>
          <w:lang w:val="en-GB"/>
        </w:rPr>
        <w:t>their</w:t>
      </w:r>
      <w:r>
        <w:rPr>
          <w:spacing w:val="6"/>
          <w:lang w:val="en-GB"/>
        </w:rPr>
        <w:t xml:space="preserve"> </w:t>
      </w:r>
      <w:r>
        <w:rPr>
          <w:lang w:val="en-GB"/>
        </w:rPr>
        <w:t>choice.</w:t>
      </w:r>
    </w:p>
    <w:p w14:paraId="6A68462F" w14:textId="77777777" w:rsidR="00DA78E6" w:rsidRDefault="00DA78E6" w:rsidP="00DA78E6">
      <w:pPr>
        <w:widowControl w:val="0"/>
        <w:autoSpaceDE w:val="0"/>
        <w:jc w:val="both"/>
        <w:rPr>
          <w:lang w:val="en-US"/>
        </w:rPr>
      </w:pPr>
      <w:r>
        <w:rPr>
          <w:b/>
          <w:bCs/>
          <w:lang w:val="en-GB"/>
        </w:rPr>
        <w:t>12. Evaluation</w:t>
      </w:r>
      <w:r>
        <w:rPr>
          <w:b/>
          <w:bCs/>
          <w:spacing w:val="6"/>
          <w:lang w:val="en-GB"/>
        </w:rPr>
        <w:t xml:space="preserve"> </w:t>
      </w:r>
      <w:r>
        <w:rPr>
          <w:b/>
          <w:bCs/>
          <w:lang w:val="en-GB"/>
        </w:rPr>
        <w:t>criteria</w:t>
      </w:r>
    </w:p>
    <w:p w14:paraId="3D5971B6" w14:textId="77777777" w:rsidR="00DA78E6" w:rsidRDefault="00DA78E6" w:rsidP="00DA78E6">
      <w:pPr>
        <w:widowControl w:val="0"/>
        <w:numPr>
          <w:ilvl w:val="0"/>
          <w:numId w:val="9"/>
        </w:numPr>
        <w:suppressAutoHyphens/>
        <w:autoSpaceDE w:val="0"/>
        <w:autoSpaceDN w:val="0"/>
        <w:spacing w:after="0" w:line="240" w:lineRule="auto"/>
        <w:ind w:left="0" w:firstLine="0"/>
        <w:jc w:val="both"/>
        <w:textAlignment w:val="baseline"/>
        <w:rPr>
          <w:b/>
          <w:lang w:val="en-GB"/>
        </w:rPr>
      </w:pPr>
      <w:r>
        <w:rPr>
          <w:b/>
          <w:lang w:val="en-GB"/>
        </w:rPr>
        <w:t>Eliminatory criteria</w:t>
      </w:r>
    </w:p>
    <w:p w14:paraId="2B6C1787" w14:textId="77777777" w:rsidR="00DA78E6" w:rsidRDefault="00DA78E6" w:rsidP="00DA78E6">
      <w:pPr>
        <w:pStyle w:val="Paragraphedeliste"/>
        <w:widowControl w:val="0"/>
        <w:numPr>
          <w:ilvl w:val="0"/>
          <w:numId w:val="10"/>
        </w:numPr>
        <w:autoSpaceDE w:val="0"/>
        <w:spacing w:after="0" w:line="240" w:lineRule="auto"/>
        <w:jc w:val="both"/>
        <w:rPr>
          <w:lang w:val="en-GB"/>
        </w:rPr>
      </w:pPr>
      <w:r>
        <w:rPr>
          <w:lang w:val="en-GB"/>
        </w:rPr>
        <w:t>Absence of bid bond</w:t>
      </w:r>
    </w:p>
    <w:p w14:paraId="6CCF69A9" w14:textId="77777777" w:rsidR="00DA78E6" w:rsidRDefault="00DA78E6" w:rsidP="00DA78E6">
      <w:pPr>
        <w:pStyle w:val="Paragraphedeliste"/>
        <w:widowControl w:val="0"/>
        <w:numPr>
          <w:ilvl w:val="0"/>
          <w:numId w:val="10"/>
        </w:numPr>
        <w:autoSpaceDE w:val="0"/>
        <w:spacing w:after="0" w:line="240" w:lineRule="auto"/>
        <w:jc w:val="both"/>
        <w:rPr>
          <w:lang w:val="en-GB"/>
        </w:rPr>
      </w:pPr>
      <w:r>
        <w:rPr>
          <w:lang w:val="en-GB"/>
        </w:rPr>
        <w:t>Absence of the administrative file after 48h</w:t>
      </w:r>
    </w:p>
    <w:p w14:paraId="6C156D81" w14:textId="77777777" w:rsidR="00DA78E6" w:rsidRDefault="00DA78E6" w:rsidP="00DA78E6">
      <w:pPr>
        <w:pStyle w:val="Paragraphedeliste"/>
        <w:widowControl w:val="0"/>
        <w:numPr>
          <w:ilvl w:val="0"/>
          <w:numId w:val="10"/>
        </w:numPr>
        <w:autoSpaceDE w:val="0"/>
        <w:spacing w:after="0" w:line="240" w:lineRule="auto"/>
        <w:jc w:val="both"/>
        <w:rPr>
          <w:lang w:val="en-GB"/>
        </w:rPr>
      </w:pPr>
      <w:r>
        <w:rPr>
          <w:lang w:val="en-GB"/>
        </w:rPr>
        <w:t>False declaration in the tender file of the bidder</w:t>
      </w:r>
    </w:p>
    <w:p w14:paraId="0D16EA79" w14:textId="77777777" w:rsidR="00DA78E6" w:rsidRDefault="00DA78E6" w:rsidP="00DA78E6">
      <w:pPr>
        <w:pStyle w:val="Paragraphedeliste"/>
        <w:widowControl w:val="0"/>
        <w:numPr>
          <w:ilvl w:val="0"/>
          <w:numId w:val="10"/>
        </w:numPr>
        <w:autoSpaceDE w:val="0"/>
        <w:spacing w:after="0" w:line="240" w:lineRule="auto"/>
        <w:jc w:val="both"/>
        <w:rPr>
          <w:lang w:val="en-GB"/>
        </w:rPr>
      </w:pPr>
      <w:r>
        <w:rPr>
          <w:lang w:val="en-GB"/>
        </w:rPr>
        <w:t xml:space="preserve">Omission of one quantified price </w:t>
      </w:r>
    </w:p>
    <w:p w14:paraId="432DDA21" w14:textId="77777777" w:rsidR="00DA78E6" w:rsidRDefault="00DA78E6" w:rsidP="00DA78E6">
      <w:pPr>
        <w:pStyle w:val="Paragraphedeliste"/>
        <w:widowControl w:val="0"/>
        <w:numPr>
          <w:ilvl w:val="0"/>
          <w:numId w:val="10"/>
        </w:numPr>
        <w:autoSpaceDE w:val="0"/>
        <w:spacing w:after="0" w:line="240" w:lineRule="auto"/>
        <w:jc w:val="both"/>
        <w:rPr>
          <w:lang w:val="en-GB"/>
        </w:rPr>
      </w:pPr>
      <w:r>
        <w:rPr>
          <w:lang w:val="en-GB"/>
        </w:rPr>
        <w:t xml:space="preserve">Technical conditions less than 70% </w:t>
      </w:r>
    </w:p>
    <w:p w14:paraId="51160A57" w14:textId="77777777" w:rsidR="00DA78E6" w:rsidRDefault="00DA78E6" w:rsidP="00DA78E6">
      <w:pPr>
        <w:widowControl w:val="0"/>
        <w:autoSpaceDE w:val="0"/>
        <w:jc w:val="both"/>
        <w:rPr>
          <w:lang w:val="en-US"/>
        </w:rPr>
      </w:pPr>
      <w:r>
        <w:rPr>
          <w:lang w:val="en-GB"/>
        </w:rPr>
        <w:t>The criteria relating to the qualification of candidates could</w:t>
      </w:r>
      <w:r>
        <w:rPr>
          <w:spacing w:val="6"/>
          <w:lang w:val="en-GB"/>
        </w:rPr>
        <w:t xml:space="preserve"> </w:t>
      </w:r>
      <w:r>
        <w:rPr>
          <w:lang w:val="en-GB"/>
        </w:rPr>
        <w:t>indicatively</w:t>
      </w:r>
      <w:r>
        <w:rPr>
          <w:spacing w:val="6"/>
          <w:lang w:val="en-GB"/>
        </w:rPr>
        <w:t xml:space="preserve"> </w:t>
      </w:r>
      <w:r>
        <w:rPr>
          <w:lang w:val="en-GB"/>
        </w:rPr>
        <w:t>be</w:t>
      </w:r>
      <w:r>
        <w:rPr>
          <w:spacing w:val="6"/>
          <w:lang w:val="en-GB"/>
        </w:rPr>
        <w:t xml:space="preserve"> </w:t>
      </w:r>
      <w:r>
        <w:rPr>
          <w:lang w:val="en-GB"/>
        </w:rPr>
        <w:t>on</w:t>
      </w:r>
      <w:r>
        <w:rPr>
          <w:spacing w:val="6"/>
          <w:lang w:val="en-GB"/>
        </w:rPr>
        <w:t xml:space="preserve"> </w:t>
      </w:r>
      <w:r>
        <w:rPr>
          <w:lang w:val="en-GB"/>
        </w:rPr>
        <w:t>the</w:t>
      </w:r>
      <w:r>
        <w:rPr>
          <w:spacing w:val="6"/>
          <w:lang w:val="en-GB"/>
        </w:rPr>
        <w:t xml:space="preserve"> </w:t>
      </w:r>
      <w:r>
        <w:rPr>
          <w:lang w:val="en-GB"/>
        </w:rPr>
        <w:t>following:</w:t>
      </w:r>
    </w:p>
    <w:p w14:paraId="55978A17" w14:textId="77777777" w:rsidR="00DA78E6" w:rsidRDefault="00DA78E6" w:rsidP="00DA78E6">
      <w:pPr>
        <w:widowControl w:val="0"/>
        <w:numPr>
          <w:ilvl w:val="0"/>
          <w:numId w:val="9"/>
        </w:numPr>
        <w:suppressAutoHyphens/>
        <w:autoSpaceDE w:val="0"/>
        <w:autoSpaceDN w:val="0"/>
        <w:spacing w:after="0" w:line="240" w:lineRule="auto"/>
        <w:ind w:left="0" w:firstLine="0"/>
        <w:jc w:val="both"/>
        <w:textAlignment w:val="baseline"/>
        <w:rPr>
          <w:b/>
          <w:lang w:val="en-GB"/>
        </w:rPr>
      </w:pPr>
      <w:r>
        <w:rPr>
          <w:b/>
          <w:lang w:val="en-GB"/>
        </w:rPr>
        <w:t>Essential criteria</w:t>
      </w:r>
    </w:p>
    <w:p w14:paraId="31997012" w14:textId="77777777" w:rsidR="00DA78E6" w:rsidRDefault="00DA78E6" w:rsidP="00DA78E6">
      <w:pPr>
        <w:widowControl w:val="0"/>
        <w:autoSpaceDE w:val="0"/>
        <w:spacing w:after="0" w:line="240" w:lineRule="auto"/>
        <w:jc w:val="both"/>
        <w:rPr>
          <w:lang w:val="en-GB"/>
        </w:rPr>
      </w:pPr>
    </w:p>
    <w:p w14:paraId="666D229A" w14:textId="77777777" w:rsidR="00DA78E6" w:rsidRDefault="00DA78E6" w:rsidP="00DA78E6">
      <w:pPr>
        <w:widowControl w:val="0"/>
        <w:numPr>
          <w:ilvl w:val="0"/>
          <w:numId w:val="11"/>
        </w:numPr>
        <w:suppressAutoHyphens/>
        <w:autoSpaceDE w:val="0"/>
        <w:autoSpaceDN w:val="0"/>
        <w:spacing w:after="0" w:line="240" w:lineRule="auto"/>
        <w:jc w:val="both"/>
        <w:textAlignment w:val="baseline"/>
        <w:rPr>
          <w:lang w:val="en-GB"/>
        </w:rPr>
      </w:pPr>
      <w:r>
        <w:rPr>
          <w:lang w:val="en-GB"/>
        </w:rPr>
        <w:t>Financial capacity equivalent 2/3 of previous cost, amount 29 807 000(twenty nine million heigth hundred and seven thousand)fcfa.</w:t>
      </w:r>
    </w:p>
    <w:p w14:paraId="03D55367" w14:textId="77777777" w:rsidR="00DA78E6" w:rsidRDefault="00DA78E6" w:rsidP="00DA78E6">
      <w:pPr>
        <w:widowControl w:val="0"/>
        <w:numPr>
          <w:ilvl w:val="0"/>
          <w:numId w:val="11"/>
        </w:numPr>
        <w:suppressAutoHyphens/>
        <w:autoSpaceDE w:val="0"/>
        <w:autoSpaceDN w:val="0"/>
        <w:spacing w:after="0" w:line="240" w:lineRule="auto"/>
        <w:jc w:val="both"/>
        <w:textAlignment w:val="baseline"/>
        <w:rPr>
          <w:lang w:val="en-GB"/>
        </w:rPr>
      </w:pPr>
      <w:r>
        <w:rPr>
          <w:lang w:val="en-GB"/>
        </w:rPr>
        <w:t>References of the Enterprise;</w:t>
      </w:r>
    </w:p>
    <w:p w14:paraId="29ED47A6" w14:textId="77777777" w:rsidR="00DA78E6" w:rsidRDefault="00DA78E6" w:rsidP="00DA78E6">
      <w:pPr>
        <w:widowControl w:val="0"/>
        <w:numPr>
          <w:ilvl w:val="0"/>
          <w:numId w:val="11"/>
        </w:numPr>
        <w:suppressAutoHyphens/>
        <w:autoSpaceDE w:val="0"/>
        <w:autoSpaceDN w:val="0"/>
        <w:spacing w:after="0" w:line="240" w:lineRule="auto"/>
        <w:jc w:val="both"/>
        <w:textAlignment w:val="baseline"/>
        <w:rPr>
          <w:lang w:val="en-GB"/>
        </w:rPr>
      </w:pPr>
      <w:r>
        <w:rPr>
          <w:lang w:val="en-GB"/>
        </w:rPr>
        <w:t>Experience of supervisory Personnel;</w:t>
      </w:r>
    </w:p>
    <w:p w14:paraId="0EE26BBF" w14:textId="77777777" w:rsidR="00DA78E6" w:rsidRDefault="00DA78E6" w:rsidP="00DA78E6">
      <w:pPr>
        <w:widowControl w:val="0"/>
        <w:numPr>
          <w:ilvl w:val="0"/>
          <w:numId w:val="11"/>
        </w:numPr>
        <w:suppressAutoHyphens/>
        <w:autoSpaceDE w:val="0"/>
        <w:autoSpaceDN w:val="0"/>
        <w:spacing w:after="0" w:line="240" w:lineRule="auto"/>
        <w:jc w:val="both"/>
        <w:textAlignment w:val="baseline"/>
        <w:rPr>
          <w:lang w:val="en-GB"/>
        </w:rPr>
      </w:pPr>
      <w:r>
        <w:rPr>
          <w:lang w:val="en-GB"/>
        </w:rPr>
        <w:t>Availability of materials and essential Equipment;</w:t>
      </w:r>
    </w:p>
    <w:p w14:paraId="1F4C39F5" w14:textId="77777777" w:rsidR="00DA78E6" w:rsidRDefault="00DA78E6" w:rsidP="00DA78E6">
      <w:pPr>
        <w:widowControl w:val="0"/>
        <w:numPr>
          <w:ilvl w:val="0"/>
          <w:numId w:val="11"/>
        </w:numPr>
        <w:suppressAutoHyphens/>
        <w:autoSpaceDE w:val="0"/>
        <w:autoSpaceDN w:val="0"/>
        <w:spacing w:after="0" w:line="240" w:lineRule="auto"/>
        <w:jc w:val="both"/>
        <w:textAlignment w:val="baseline"/>
        <w:rPr>
          <w:lang w:val="en-GB"/>
        </w:rPr>
      </w:pPr>
      <w:r>
        <w:rPr>
          <w:lang w:val="en-GB"/>
        </w:rPr>
        <w:t xml:space="preserve">Methodology and planning of execution. </w:t>
      </w:r>
    </w:p>
    <w:p w14:paraId="4A582EFD" w14:textId="77777777" w:rsidR="00DA78E6" w:rsidRDefault="00DA78E6" w:rsidP="00DA78E6">
      <w:pPr>
        <w:widowControl w:val="0"/>
        <w:autoSpaceDE w:val="0"/>
        <w:jc w:val="both"/>
        <w:rPr>
          <w:b/>
          <w:bCs/>
          <w:lang w:val="en-GB"/>
        </w:rPr>
      </w:pPr>
      <w:r>
        <w:rPr>
          <w:b/>
          <w:bCs/>
          <w:lang w:val="en-GB"/>
        </w:rPr>
        <w:t>13. Award</w:t>
      </w:r>
    </w:p>
    <w:p w14:paraId="340F8896" w14:textId="77777777" w:rsidR="00DA78E6" w:rsidRDefault="00DA78E6" w:rsidP="00DA78E6">
      <w:pPr>
        <w:widowControl w:val="0"/>
        <w:autoSpaceDE w:val="0"/>
        <w:jc w:val="both"/>
        <w:rPr>
          <w:iCs/>
          <w:lang w:val="en-GB"/>
        </w:rPr>
      </w:pPr>
      <w:r>
        <w:rPr>
          <w:iCs/>
          <w:lang w:val="en-GB"/>
        </w:rPr>
        <w:t>The Mayor of Ebolowa 1 council, contracting Authority, will award the contract to the Bidder technically qualified and evaluated lowest Bidder (not anormally low) after verification and correction of the prices unity and judge substantially in conform to the Tender File Document.</w:t>
      </w:r>
    </w:p>
    <w:p w14:paraId="52F7B2D1" w14:textId="77777777" w:rsidR="00DA78E6" w:rsidRDefault="00DA78E6" w:rsidP="00DA78E6">
      <w:pPr>
        <w:widowControl w:val="0"/>
        <w:autoSpaceDE w:val="0"/>
        <w:jc w:val="both"/>
        <w:rPr>
          <w:lang w:val="en-US"/>
        </w:rPr>
      </w:pPr>
      <w:r>
        <w:rPr>
          <w:b/>
          <w:bCs/>
          <w:lang w:val="en-GB"/>
        </w:rPr>
        <w:t>14.</w:t>
      </w:r>
      <w:r>
        <w:rPr>
          <w:b/>
          <w:bCs/>
          <w:spacing w:val="6"/>
          <w:lang w:val="en-GB"/>
        </w:rPr>
        <w:t xml:space="preserve"> </w:t>
      </w:r>
      <w:r>
        <w:rPr>
          <w:b/>
          <w:bCs/>
          <w:lang w:val="en-GB"/>
        </w:rPr>
        <w:t>Validity</w:t>
      </w:r>
      <w:r>
        <w:rPr>
          <w:b/>
          <w:bCs/>
          <w:spacing w:val="6"/>
          <w:lang w:val="en-GB"/>
        </w:rPr>
        <w:t xml:space="preserve"> </w:t>
      </w:r>
      <w:r>
        <w:rPr>
          <w:b/>
          <w:bCs/>
          <w:lang w:val="en-GB"/>
        </w:rPr>
        <w:t>of</w:t>
      </w:r>
      <w:r>
        <w:rPr>
          <w:b/>
          <w:bCs/>
          <w:spacing w:val="6"/>
          <w:lang w:val="en-GB"/>
        </w:rPr>
        <w:t xml:space="preserve"> </w:t>
      </w:r>
      <w:r>
        <w:rPr>
          <w:b/>
          <w:bCs/>
          <w:lang w:val="en-GB"/>
        </w:rPr>
        <w:t>offers</w:t>
      </w:r>
    </w:p>
    <w:p w14:paraId="0393CAFB" w14:textId="77777777" w:rsidR="00DA78E6" w:rsidRDefault="00DA78E6" w:rsidP="00DA78E6">
      <w:pPr>
        <w:widowControl w:val="0"/>
        <w:autoSpaceDE w:val="0"/>
        <w:jc w:val="both"/>
        <w:rPr>
          <w:lang w:val="en-US"/>
        </w:rPr>
      </w:pPr>
      <w:r>
        <w:rPr>
          <w:lang w:val="en-GB"/>
        </w:rPr>
        <w:t>Bidders will remain committed to their offers for ninety days (90), from</w:t>
      </w:r>
      <w:r>
        <w:rPr>
          <w:spacing w:val="4"/>
          <w:lang w:val="en-GB"/>
        </w:rPr>
        <w:t xml:space="preserve"> </w:t>
      </w:r>
      <w:r>
        <w:rPr>
          <w:lang w:val="en-GB"/>
        </w:rPr>
        <w:t>the</w:t>
      </w:r>
      <w:r>
        <w:rPr>
          <w:spacing w:val="4"/>
          <w:lang w:val="en-GB"/>
        </w:rPr>
        <w:t xml:space="preserve"> </w:t>
      </w:r>
      <w:r>
        <w:rPr>
          <w:lang w:val="en-GB"/>
        </w:rPr>
        <w:t>deadline</w:t>
      </w:r>
      <w:r>
        <w:rPr>
          <w:spacing w:val="4"/>
          <w:lang w:val="en-GB"/>
        </w:rPr>
        <w:t xml:space="preserve"> </w:t>
      </w:r>
      <w:r>
        <w:rPr>
          <w:lang w:val="en-GB"/>
        </w:rPr>
        <w:t>set</w:t>
      </w:r>
      <w:r>
        <w:rPr>
          <w:spacing w:val="4"/>
          <w:lang w:val="en-GB"/>
        </w:rPr>
        <w:t xml:space="preserve"> </w:t>
      </w:r>
      <w:r>
        <w:rPr>
          <w:lang w:val="en-GB"/>
        </w:rPr>
        <w:t>for</w:t>
      </w:r>
      <w:r>
        <w:rPr>
          <w:spacing w:val="4"/>
          <w:lang w:val="en-GB"/>
        </w:rPr>
        <w:t xml:space="preserve"> </w:t>
      </w:r>
      <w:r>
        <w:rPr>
          <w:lang w:val="en-GB"/>
        </w:rPr>
        <w:t>the</w:t>
      </w:r>
      <w:r>
        <w:rPr>
          <w:spacing w:val="4"/>
          <w:lang w:val="en-GB"/>
        </w:rPr>
        <w:t xml:space="preserve"> </w:t>
      </w:r>
      <w:r>
        <w:rPr>
          <w:lang w:val="en-GB"/>
        </w:rPr>
        <w:t>submission of</w:t>
      </w:r>
      <w:r>
        <w:rPr>
          <w:spacing w:val="6"/>
          <w:lang w:val="en-GB"/>
        </w:rPr>
        <w:t xml:space="preserve"> </w:t>
      </w:r>
      <w:r>
        <w:rPr>
          <w:lang w:val="en-GB"/>
        </w:rPr>
        <w:t>tenders.</w:t>
      </w:r>
    </w:p>
    <w:p w14:paraId="57DEA47F" w14:textId="77777777" w:rsidR="00DA78E6" w:rsidRDefault="00DA78E6" w:rsidP="00DA78E6">
      <w:pPr>
        <w:widowControl w:val="0"/>
        <w:autoSpaceDE w:val="0"/>
        <w:jc w:val="both"/>
        <w:rPr>
          <w:lang w:val="en-US"/>
        </w:rPr>
      </w:pPr>
      <w:r>
        <w:rPr>
          <w:b/>
          <w:bCs/>
          <w:lang w:val="en-GB"/>
        </w:rPr>
        <w:t>15.</w:t>
      </w:r>
      <w:r>
        <w:rPr>
          <w:b/>
          <w:bCs/>
          <w:spacing w:val="6"/>
          <w:lang w:val="en-GB"/>
        </w:rPr>
        <w:t xml:space="preserve"> </w:t>
      </w:r>
      <w:r>
        <w:rPr>
          <w:b/>
          <w:bCs/>
          <w:lang w:val="en-GB"/>
        </w:rPr>
        <w:t>Complementary</w:t>
      </w:r>
      <w:r>
        <w:rPr>
          <w:b/>
          <w:bCs/>
          <w:spacing w:val="6"/>
          <w:lang w:val="en-GB"/>
        </w:rPr>
        <w:t xml:space="preserve"> </w:t>
      </w:r>
      <w:r>
        <w:rPr>
          <w:b/>
          <w:bCs/>
          <w:lang w:val="en-GB"/>
        </w:rPr>
        <w:t>information</w:t>
      </w:r>
    </w:p>
    <w:p w14:paraId="13598783" w14:textId="77777777" w:rsidR="00DA78E6" w:rsidRDefault="00DA78E6" w:rsidP="00DA78E6">
      <w:pPr>
        <w:widowControl w:val="0"/>
        <w:autoSpaceDE w:val="0"/>
        <w:jc w:val="both"/>
        <w:rPr>
          <w:lang w:val="en-GB"/>
        </w:rPr>
      </w:pPr>
      <w:r>
        <w:rPr>
          <w:spacing w:val="5"/>
          <w:lang w:val="en-GB"/>
        </w:rPr>
        <w:t>Complementar</w:t>
      </w:r>
      <w:r>
        <w:rPr>
          <w:lang w:val="en-GB"/>
        </w:rPr>
        <w:t xml:space="preserve">y </w:t>
      </w:r>
      <w:r>
        <w:rPr>
          <w:spacing w:val="5"/>
          <w:lang w:val="en-GB"/>
        </w:rPr>
        <w:t>technica</w:t>
      </w:r>
      <w:r>
        <w:rPr>
          <w:lang w:val="en-GB"/>
        </w:rPr>
        <w:t xml:space="preserve">l </w:t>
      </w:r>
      <w:r>
        <w:rPr>
          <w:spacing w:val="5"/>
          <w:lang w:val="en-GB"/>
        </w:rPr>
        <w:t>informatio</w:t>
      </w:r>
      <w:r>
        <w:rPr>
          <w:lang w:val="en-GB"/>
        </w:rPr>
        <w:t xml:space="preserve">n </w:t>
      </w:r>
      <w:r>
        <w:rPr>
          <w:spacing w:val="5"/>
          <w:lang w:val="en-GB"/>
        </w:rPr>
        <w:t>ma</w:t>
      </w:r>
      <w:r>
        <w:rPr>
          <w:lang w:val="en-GB"/>
        </w:rPr>
        <w:t xml:space="preserve">y </w:t>
      </w:r>
      <w:r>
        <w:rPr>
          <w:spacing w:val="5"/>
          <w:lang w:val="en-GB"/>
        </w:rPr>
        <w:t xml:space="preserve">be </w:t>
      </w:r>
      <w:r>
        <w:rPr>
          <w:lang w:val="en-GB"/>
        </w:rPr>
        <w:t>obtained during working hours from the Mayor of Ebolowa 1 council.</w:t>
      </w:r>
    </w:p>
    <w:p w14:paraId="6CB06B3A" w14:textId="77777777" w:rsidR="00DA78E6" w:rsidRDefault="00DA78E6" w:rsidP="00DA78E6">
      <w:pPr>
        <w:widowControl w:val="0"/>
        <w:autoSpaceDE w:val="0"/>
        <w:jc w:val="both"/>
        <w:rPr>
          <w:lang w:val="en-GB"/>
        </w:rPr>
      </w:pPr>
      <w:r>
        <w:rPr>
          <w:b/>
          <w:lang w:val="en-GB"/>
        </w:rPr>
        <w:t>16.</w:t>
      </w:r>
      <w:r>
        <w:rPr>
          <w:lang w:val="en-GB"/>
        </w:rPr>
        <w:t xml:space="preserve"> </w:t>
      </w:r>
      <w:r>
        <w:rPr>
          <w:b/>
          <w:lang w:val="en-GB"/>
        </w:rPr>
        <w:t>Fight agains corruption</w:t>
      </w:r>
    </w:p>
    <w:p w14:paraId="470E8A94" w14:textId="77777777" w:rsidR="00DA78E6" w:rsidRDefault="00DA78E6" w:rsidP="00DA78E6">
      <w:pPr>
        <w:widowControl w:val="0"/>
        <w:autoSpaceDE w:val="0"/>
        <w:spacing w:after="0" w:line="240" w:lineRule="auto"/>
        <w:jc w:val="both"/>
        <w:rPr>
          <w:rFonts w:eastAsia="Times New Roman" w:cstheme="minorHAnsi"/>
          <w:i/>
          <w:lang w:val="en-GB" w:eastAsia="fr-FR"/>
        </w:rPr>
      </w:pPr>
      <w:r>
        <w:rPr>
          <w:rFonts w:cstheme="minorHAnsi"/>
          <w:lang w:val="en-GB"/>
        </w:rPr>
        <w:t xml:space="preserve">For any request call </w:t>
      </w:r>
      <w:r>
        <w:rPr>
          <w:rFonts w:eastAsia="Times New Roman" w:cstheme="minorHAnsi"/>
          <w:i/>
          <w:lang w:val="en-GB" w:eastAsia="fr-FR"/>
        </w:rPr>
        <w:t>CONAC au numero 1517, le MINMAP au number 673 20 57 25/699 37 07 48, l’ARMP au number 690 66 40 54, ou le Mayor au numero: 694 79 89 75.</w:t>
      </w:r>
    </w:p>
    <w:p w14:paraId="13E72902" w14:textId="77777777" w:rsidR="00DA78E6" w:rsidRDefault="00DA78E6" w:rsidP="00DA78E6">
      <w:pPr>
        <w:widowControl w:val="0"/>
        <w:suppressAutoHyphens/>
        <w:autoSpaceDE w:val="0"/>
        <w:autoSpaceDN w:val="0"/>
        <w:spacing w:after="0" w:line="240" w:lineRule="auto"/>
        <w:jc w:val="both"/>
        <w:textAlignment w:val="baseline"/>
        <w:rPr>
          <w:rFonts w:eastAsia="Times New Roman" w:cstheme="minorHAnsi"/>
          <w:i/>
          <w:lang w:val="en-GB" w:eastAsia="fr-FR"/>
        </w:rPr>
      </w:pPr>
    </w:p>
    <w:p w14:paraId="261CF204" w14:textId="77777777" w:rsidR="00DA78E6" w:rsidRDefault="00DA78E6" w:rsidP="00DA78E6">
      <w:pPr>
        <w:widowControl w:val="0"/>
        <w:autoSpaceDE w:val="0"/>
        <w:jc w:val="both"/>
        <w:rPr>
          <w:lang w:val="en-GB"/>
        </w:rPr>
      </w:pPr>
      <w:r>
        <w:rPr>
          <w:lang w:val="en-GB"/>
        </w:rPr>
        <w:t xml:space="preserve"> </w:t>
      </w:r>
    </w:p>
    <w:p w14:paraId="3F7D5773" w14:textId="77777777" w:rsidR="00DA78E6" w:rsidRDefault="00DA78E6" w:rsidP="00DA78E6">
      <w:pPr>
        <w:widowControl w:val="0"/>
        <w:autoSpaceDE w:val="0"/>
        <w:ind w:left="425"/>
        <w:jc w:val="both"/>
        <w:rPr>
          <w:lang w:val="en-GB"/>
        </w:rPr>
      </w:pPr>
    </w:p>
    <w:p w14:paraId="4690A201" w14:textId="77777777" w:rsidR="00DA78E6" w:rsidRDefault="00DA78E6" w:rsidP="00DA78E6">
      <w:pPr>
        <w:widowControl w:val="0"/>
        <w:autoSpaceDE w:val="0"/>
        <w:ind w:left="4956"/>
        <w:jc w:val="center"/>
        <w:rPr>
          <w:lang w:val="en-US"/>
        </w:rPr>
      </w:pPr>
      <w:r>
        <w:rPr>
          <w:i/>
          <w:iCs/>
          <w:lang w:val="en-GB"/>
        </w:rPr>
        <w:t>EBOLOWA LE _________________</w:t>
      </w:r>
    </w:p>
    <w:p w14:paraId="35A3E84A" w14:textId="77777777" w:rsidR="00DA78E6" w:rsidRDefault="00DA78E6" w:rsidP="00DA78E6">
      <w:pPr>
        <w:widowControl w:val="0"/>
        <w:autoSpaceDE w:val="0"/>
        <w:ind w:left="4956"/>
        <w:jc w:val="both"/>
        <w:rPr>
          <w:b/>
          <w:lang w:val="en-GB"/>
        </w:rPr>
      </w:pPr>
      <w:r>
        <w:rPr>
          <w:lang w:val="en-GB"/>
        </w:rPr>
        <w:t xml:space="preserve">             </w:t>
      </w:r>
      <w:r>
        <w:rPr>
          <w:b/>
          <w:lang w:val="en-GB"/>
        </w:rPr>
        <w:t xml:space="preserve">The Mayor of Ebolowa 1 Council </w:t>
      </w:r>
    </w:p>
    <w:p w14:paraId="6C13363F" w14:textId="77777777" w:rsidR="00DA78E6" w:rsidRDefault="00DA78E6" w:rsidP="00DA78E6">
      <w:pPr>
        <w:widowControl w:val="0"/>
        <w:autoSpaceDE w:val="0"/>
        <w:jc w:val="both"/>
        <w:rPr>
          <w:b/>
          <w:u w:val="single"/>
          <w:lang w:val="en-US"/>
        </w:rPr>
      </w:pPr>
      <w:r>
        <w:rPr>
          <w:b/>
          <w:u w:val="single"/>
          <w:lang w:val="en-GB"/>
        </w:rPr>
        <w:t>COPY:</w:t>
      </w:r>
    </w:p>
    <w:p w14:paraId="38150726" w14:textId="77777777" w:rsidR="00DA78E6" w:rsidRDefault="00DA78E6" w:rsidP="00DA78E6">
      <w:pPr>
        <w:widowControl w:val="0"/>
        <w:autoSpaceDE w:val="0"/>
        <w:spacing w:after="0" w:line="240" w:lineRule="auto"/>
        <w:ind w:left="708"/>
        <w:jc w:val="both"/>
        <w:rPr>
          <w:sz w:val="18"/>
          <w:szCs w:val="18"/>
          <w:lang w:val="en-GB"/>
        </w:rPr>
      </w:pPr>
      <w:r>
        <w:rPr>
          <w:sz w:val="18"/>
          <w:szCs w:val="18"/>
          <w:lang w:val="en-GB"/>
        </w:rPr>
        <w:t>- MINMAP/MVILA</w:t>
      </w:r>
    </w:p>
    <w:p w14:paraId="19C004D0" w14:textId="77777777" w:rsidR="00DA78E6" w:rsidRDefault="00DA78E6" w:rsidP="00DA78E6">
      <w:pPr>
        <w:widowControl w:val="0"/>
        <w:autoSpaceDE w:val="0"/>
        <w:spacing w:after="0" w:line="240" w:lineRule="auto"/>
        <w:ind w:left="708"/>
        <w:jc w:val="both"/>
        <w:rPr>
          <w:sz w:val="18"/>
          <w:szCs w:val="18"/>
          <w:lang w:val="en-US"/>
        </w:rPr>
      </w:pPr>
      <w:r>
        <w:rPr>
          <w:sz w:val="18"/>
          <w:szCs w:val="18"/>
          <w:lang w:val="en-GB"/>
        </w:rPr>
        <w:t xml:space="preserve">- </w:t>
      </w:r>
      <w:r>
        <w:rPr>
          <w:spacing w:val="-29"/>
          <w:sz w:val="18"/>
          <w:szCs w:val="18"/>
          <w:lang w:val="en-GB"/>
        </w:rPr>
        <w:t xml:space="preserve"> </w:t>
      </w:r>
      <w:r>
        <w:rPr>
          <w:sz w:val="18"/>
          <w:szCs w:val="18"/>
          <w:lang w:val="en-GB"/>
        </w:rPr>
        <w:t xml:space="preserve">ARMP/SOUTH </w:t>
      </w:r>
    </w:p>
    <w:p w14:paraId="76856864" w14:textId="77777777" w:rsidR="00DA78E6" w:rsidRDefault="00DA78E6" w:rsidP="00DA78E6">
      <w:pPr>
        <w:widowControl w:val="0"/>
        <w:autoSpaceDE w:val="0"/>
        <w:spacing w:after="0" w:line="240" w:lineRule="auto"/>
        <w:ind w:left="708"/>
        <w:jc w:val="both"/>
        <w:rPr>
          <w:sz w:val="18"/>
          <w:szCs w:val="18"/>
          <w:lang w:val="en-US"/>
        </w:rPr>
      </w:pPr>
      <w:r>
        <w:rPr>
          <w:sz w:val="18"/>
          <w:szCs w:val="18"/>
          <w:lang w:val="en-US"/>
        </w:rPr>
        <w:t xml:space="preserve">- </w:t>
      </w:r>
      <w:r>
        <w:rPr>
          <w:spacing w:val="-29"/>
          <w:sz w:val="18"/>
          <w:szCs w:val="18"/>
          <w:lang w:val="en-US"/>
        </w:rPr>
        <w:t xml:space="preserve"> </w:t>
      </w:r>
      <w:r>
        <w:rPr>
          <w:sz w:val="18"/>
          <w:szCs w:val="18"/>
          <w:lang w:val="en-US"/>
        </w:rPr>
        <w:t>Chairpersons</w:t>
      </w:r>
      <w:r>
        <w:rPr>
          <w:spacing w:val="-3"/>
          <w:sz w:val="18"/>
          <w:szCs w:val="18"/>
          <w:lang w:val="en-US"/>
        </w:rPr>
        <w:t xml:space="preserve"> </w:t>
      </w:r>
      <w:r>
        <w:rPr>
          <w:sz w:val="18"/>
          <w:szCs w:val="18"/>
          <w:lang w:val="en-US"/>
        </w:rPr>
        <w:t>of</w:t>
      </w:r>
      <w:r>
        <w:rPr>
          <w:spacing w:val="-3"/>
          <w:sz w:val="18"/>
          <w:szCs w:val="18"/>
          <w:lang w:val="en-US"/>
        </w:rPr>
        <w:t xml:space="preserve"> </w:t>
      </w:r>
      <w:r>
        <w:rPr>
          <w:sz w:val="18"/>
          <w:szCs w:val="18"/>
          <w:lang w:val="en-US"/>
        </w:rPr>
        <w:t>TB</w:t>
      </w:r>
    </w:p>
    <w:p w14:paraId="7702B372" w14:textId="77777777" w:rsidR="00DA78E6" w:rsidRDefault="00DA78E6" w:rsidP="00DA78E6">
      <w:pPr>
        <w:widowControl w:val="0"/>
        <w:autoSpaceDE w:val="0"/>
        <w:spacing w:after="0" w:line="240" w:lineRule="auto"/>
        <w:ind w:left="708"/>
        <w:jc w:val="both"/>
        <w:rPr>
          <w:sz w:val="18"/>
          <w:szCs w:val="18"/>
          <w:lang w:val="fr-FR"/>
        </w:rPr>
      </w:pPr>
      <w:r>
        <w:rPr>
          <w:sz w:val="18"/>
          <w:szCs w:val="18"/>
          <w:lang w:val="fr-FR"/>
        </w:rPr>
        <w:lastRenderedPageBreak/>
        <w:t xml:space="preserve">- </w:t>
      </w:r>
      <w:r>
        <w:rPr>
          <w:spacing w:val="-29"/>
          <w:sz w:val="18"/>
          <w:szCs w:val="18"/>
          <w:lang w:val="fr-FR"/>
        </w:rPr>
        <w:t xml:space="preserve"> </w:t>
      </w:r>
      <w:r>
        <w:rPr>
          <w:sz w:val="18"/>
          <w:szCs w:val="18"/>
          <w:lang w:val="fr-FR"/>
        </w:rPr>
        <w:t>Notice</w:t>
      </w:r>
      <w:r>
        <w:rPr>
          <w:spacing w:val="6"/>
          <w:sz w:val="18"/>
          <w:szCs w:val="18"/>
          <w:lang w:val="fr-FR"/>
        </w:rPr>
        <w:t xml:space="preserve"> </w:t>
      </w:r>
      <w:r>
        <w:rPr>
          <w:sz w:val="18"/>
          <w:szCs w:val="18"/>
          <w:lang w:val="fr-FR"/>
        </w:rPr>
        <w:t>boards</w:t>
      </w:r>
    </w:p>
    <w:p w14:paraId="68E78896" w14:textId="77777777" w:rsidR="00533B8C" w:rsidRDefault="00533B8C"/>
    <w:sectPr w:rsidR="00533B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904B1"/>
    <w:multiLevelType w:val="hybridMultilevel"/>
    <w:tmpl w:val="44B07C4E"/>
    <w:lvl w:ilvl="0" w:tplc="CFFECE3A">
      <w:start w:val="6"/>
      <w:numFmt w:val="bullet"/>
      <w:lvlText w:val="-"/>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D6B77C2"/>
    <w:multiLevelType w:val="multilevel"/>
    <w:tmpl w:val="2842C3B4"/>
    <w:lvl w:ilvl="0">
      <w:start w:val="1"/>
      <w:numFmt w:val="bullet"/>
      <w:lvlText w:val=""/>
      <w:lvlJc w:val="left"/>
      <w:pPr>
        <w:ind w:left="643" w:hanging="360"/>
      </w:pPr>
      <w:rPr>
        <w:rFonts w:ascii="Wingdings" w:hAnsi="Wingdings" w:hint="default"/>
        <w:i/>
        <w:strike w:val="0"/>
        <w:dstrike w:val="0"/>
        <w:color w:val="221F1F"/>
        <w:u w:val="none"/>
        <w:effect w:val="none"/>
      </w:rPr>
    </w:lvl>
    <w:lvl w:ilvl="1">
      <w:numFmt w:val="bullet"/>
      <w:lvlText w:val="o"/>
      <w:lvlJc w:val="left"/>
      <w:pPr>
        <w:ind w:left="1193" w:hanging="360"/>
      </w:pPr>
      <w:rPr>
        <w:rFonts w:ascii="Courier New" w:hAnsi="Courier New" w:cs="Courier New"/>
      </w:rPr>
    </w:lvl>
    <w:lvl w:ilvl="2">
      <w:numFmt w:val="bullet"/>
      <w:lvlText w:val=""/>
      <w:lvlJc w:val="left"/>
      <w:pPr>
        <w:ind w:left="1913" w:hanging="360"/>
      </w:pPr>
      <w:rPr>
        <w:rFonts w:ascii="Wingdings" w:hAnsi="Wingdings"/>
      </w:rPr>
    </w:lvl>
    <w:lvl w:ilvl="3">
      <w:numFmt w:val="bullet"/>
      <w:lvlText w:val=""/>
      <w:lvlJc w:val="left"/>
      <w:pPr>
        <w:ind w:left="2633" w:hanging="360"/>
      </w:pPr>
      <w:rPr>
        <w:rFonts w:ascii="Symbol" w:hAnsi="Symbol"/>
      </w:rPr>
    </w:lvl>
    <w:lvl w:ilvl="4">
      <w:numFmt w:val="bullet"/>
      <w:lvlText w:val="o"/>
      <w:lvlJc w:val="left"/>
      <w:pPr>
        <w:ind w:left="3353" w:hanging="360"/>
      </w:pPr>
      <w:rPr>
        <w:rFonts w:ascii="Courier New" w:hAnsi="Courier New" w:cs="Courier New"/>
      </w:rPr>
    </w:lvl>
    <w:lvl w:ilvl="5">
      <w:numFmt w:val="bullet"/>
      <w:lvlText w:val=""/>
      <w:lvlJc w:val="left"/>
      <w:pPr>
        <w:ind w:left="4073" w:hanging="360"/>
      </w:pPr>
      <w:rPr>
        <w:rFonts w:ascii="Wingdings" w:hAnsi="Wingdings"/>
      </w:rPr>
    </w:lvl>
    <w:lvl w:ilvl="6">
      <w:numFmt w:val="bullet"/>
      <w:lvlText w:val=""/>
      <w:lvlJc w:val="left"/>
      <w:pPr>
        <w:ind w:left="4793" w:hanging="360"/>
      </w:pPr>
      <w:rPr>
        <w:rFonts w:ascii="Symbol" w:hAnsi="Symbol"/>
      </w:rPr>
    </w:lvl>
    <w:lvl w:ilvl="7">
      <w:numFmt w:val="bullet"/>
      <w:lvlText w:val="o"/>
      <w:lvlJc w:val="left"/>
      <w:pPr>
        <w:ind w:left="5513" w:hanging="360"/>
      </w:pPr>
      <w:rPr>
        <w:rFonts w:ascii="Courier New" w:hAnsi="Courier New" w:cs="Courier New"/>
      </w:rPr>
    </w:lvl>
    <w:lvl w:ilvl="8">
      <w:numFmt w:val="bullet"/>
      <w:lvlText w:val=""/>
      <w:lvlJc w:val="left"/>
      <w:pPr>
        <w:ind w:left="6233" w:hanging="360"/>
      </w:pPr>
      <w:rPr>
        <w:rFonts w:ascii="Wingdings" w:hAnsi="Wingdings"/>
      </w:rPr>
    </w:lvl>
  </w:abstractNum>
  <w:abstractNum w:abstractNumId="2" w15:restartNumberingAfterBreak="0">
    <w:nsid w:val="13DE65E2"/>
    <w:multiLevelType w:val="multilevel"/>
    <w:tmpl w:val="C5E8F000"/>
    <w:lvl w:ilvl="0">
      <w:start w:val="6"/>
      <w:numFmt w:val="bullet"/>
      <w:lvlText w:val="-"/>
      <w:lvlJc w:val="left"/>
      <w:pPr>
        <w:ind w:left="467" w:hanging="360"/>
      </w:pPr>
      <w:rPr>
        <w:b w:val="0"/>
        <w:i w:val="0"/>
        <w:sz w:val="18"/>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3" w15:restartNumberingAfterBreak="0">
    <w:nsid w:val="1D587DF6"/>
    <w:multiLevelType w:val="multilevel"/>
    <w:tmpl w:val="C466247C"/>
    <w:lvl w:ilvl="0">
      <w:start w:val="13"/>
      <w:numFmt w:val="decimal"/>
      <w:lvlText w:val="%1"/>
      <w:lvlJc w:val="left"/>
      <w:pPr>
        <w:ind w:left="785" w:hanging="360"/>
      </w:pPr>
      <w:rPr>
        <w:b/>
      </w:rPr>
    </w:lvl>
    <w:lvl w:ilvl="1">
      <w:start w:val="2"/>
      <w:numFmt w:val="decimal"/>
      <w:isLgl/>
      <w:lvlText w:val="%1.%2."/>
      <w:lvlJc w:val="left"/>
      <w:pPr>
        <w:ind w:left="1145" w:hanging="720"/>
      </w:pPr>
    </w:lvl>
    <w:lvl w:ilvl="2">
      <w:start w:val="1"/>
      <w:numFmt w:val="decimal"/>
      <w:isLgl/>
      <w:lvlText w:val="%1.%2.%3."/>
      <w:lvlJc w:val="left"/>
      <w:pPr>
        <w:ind w:left="1145" w:hanging="720"/>
      </w:pPr>
    </w:lvl>
    <w:lvl w:ilvl="3">
      <w:start w:val="1"/>
      <w:numFmt w:val="decimal"/>
      <w:isLgl/>
      <w:lvlText w:val="%1.%2.%3.%4."/>
      <w:lvlJc w:val="left"/>
      <w:pPr>
        <w:ind w:left="1505" w:hanging="1080"/>
      </w:pPr>
    </w:lvl>
    <w:lvl w:ilvl="4">
      <w:start w:val="1"/>
      <w:numFmt w:val="decimal"/>
      <w:isLgl/>
      <w:lvlText w:val="%1.%2.%3.%4.%5."/>
      <w:lvlJc w:val="left"/>
      <w:pPr>
        <w:ind w:left="1505" w:hanging="1080"/>
      </w:pPr>
    </w:lvl>
    <w:lvl w:ilvl="5">
      <w:start w:val="1"/>
      <w:numFmt w:val="decimal"/>
      <w:isLgl/>
      <w:lvlText w:val="%1.%2.%3.%4.%5.%6."/>
      <w:lvlJc w:val="left"/>
      <w:pPr>
        <w:ind w:left="1865" w:hanging="1440"/>
      </w:pPr>
    </w:lvl>
    <w:lvl w:ilvl="6">
      <w:start w:val="1"/>
      <w:numFmt w:val="decimal"/>
      <w:isLgl/>
      <w:lvlText w:val="%1.%2.%3.%4.%5.%6.%7."/>
      <w:lvlJc w:val="left"/>
      <w:pPr>
        <w:ind w:left="1865" w:hanging="1440"/>
      </w:pPr>
    </w:lvl>
    <w:lvl w:ilvl="7">
      <w:start w:val="1"/>
      <w:numFmt w:val="decimal"/>
      <w:isLgl/>
      <w:lvlText w:val="%1.%2.%3.%4.%5.%6.%7.%8."/>
      <w:lvlJc w:val="left"/>
      <w:pPr>
        <w:ind w:left="2225" w:hanging="1800"/>
      </w:pPr>
    </w:lvl>
    <w:lvl w:ilvl="8">
      <w:start w:val="1"/>
      <w:numFmt w:val="decimal"/>
      <w:isLgl/>
      <w:lvlText w:val="%1.%2.%3.%4.%5.%6.%7.%8.%9."/>
      <w:lvlJc w:val="left"/>
      <w:pPr>
        <w:ind w:left="2585" w:hanging="2160"/>
      </w:pPr>
    </w:lvl>
  </w:abstractNum>
  <w:abstractNum w:abstractNumId="4" w15:restartNumberingAfterBreak="0">
    <w:nsid w:val="1FD319AF"/>
    <w:multiLevelType w:val="hybridMultilevel"/>
    <w:tmpl w:val="2C7026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3F4D2C74"/>
    <w:multiLevelType w:val="hybridMultilevel"/>
    <w:tmpl w:val="31D075E6"/>
    <w:lvl w:ilvl="0" w:tplc="040C000F">
      <w:start w:val="1"/>
      <w:numFmt w:val="decimal"/>
      <w:lvlText w:val="%1."/>
      <w:lvlJc w:val="left"/>
      <w:pPr>
        <w:tabs>
          <w:tab w:val="num" w:pos="644"/>
        </w:tabs>
        <w:ind w:left="644" w:hanging="360"/>
      </w:pPr>
    </w:lvl>
    <w:lvl w:ilvl="1" w:tplc="040C0019">
      <w:start w:val="1"/>
      <w:numFmt w:val="lowerLetter"/>
      <w:lvlText w:val="%2."/>
      <w:lvlJc w:val="left"/>
      <w:pPr>
        <w:tabs>
          <w:tab w:val="num" w:pos="1364"/>
        </w:tabs>
        <w:ind w:left="1364" w:hanging="360"/>
      </w:pPr>
    </w:lvl>
    <w:lvl w:ilvl="2" w:tplc="040C001B">
      <w:start w:val="1"/>
      <w:numFmt w:val="lowerRoman"/>
      <w:lvlText w:val="%3."/>
      <w:lvlJc w:val="right"/>
      <w:pPr>
        <w:tabs>
          <w:tab w:val="num" w:pos="2084"/>
        </w:tabs>
        <w:ind w:left="2084" w:hanging="180"/>
      </w:pPr>
    </w:lvl>
    <w:lvl w:ilvl="3" w:tplc="040C000F">
      <w:start w:val="1"/>
      <w:numFmt w:val="decimal"/>
      <w:lvlText w:val="%4."/>
      <w:lvlJc w:val="left"/>
      <w:pPr>
        <w:tabs>
          <w:tab w:val="num" w:pos="2804"/>
        </w:tabs>
        <w:ind w:left="2804" w:hanging="360"/>
      </w:pPr>
    </w:lvl>
    <w:lvl w:ilvl="4" w:tplc="040C0019">
      <w:start w:val="1"/>
      <w:numFmt w:val="lowerLetter"/>
      <w:lvlText w:val="%5."/>
      <w:lvlJc w:val="left"/>
      <w:pPr>
        <w:tabs>
          <w:tab w:val="num" w:pos="3524"/>
        </w:tabs>
        <w:ind w:left="3524" w:hanging="360"/>
      </w:pPr>
    </w:lvl>
    <w:lvl w:ilvl="5" w:tplc="040C001B">
      <w:start w:val="1"/>
      <w:numFmt w:val="lowerRoman"/>
      <w:lvlText w:val="%6."/>
      <w:lvlJc w:val="right"/>
      <w:pPr>
        <w:tabs>
          <w:tab w:val="num" w:pos="4244"/>
        </w:tabs>
        <w:ind w:left="4244" w:hanging="180"/>
      </w:pPr>
    </w:lvl>
    <w:lvl w:ilvl="6" w:tplc="040C000F">
      <w:start w:val="1"/>
      <w:numFmt w:val="decimal"/>
      <w:lvlText w:val="%7."/>
      <w:lvlJc w:val="left"/>
      <w:pPr>
        <w:tabs>
          <w:tab w:val="num" w:pos="4964"/>
        </w:tabs>
        <w:ind w:left="4964" w:hanging="360"/>
      </w:pPr>
    </w:lvl>
    <w:lvl w:ilvl="7" w:tplc="040C0019">
      <w:start w:val="1"/>
      <w:numFmt w:val="lowerLetter"/>
      <w:lvlText w:val="%8."/>
      <w:lvlJc w:val="left"/>
      <w:pPr>
        <w:tabs>
          <w:tab w:val="num" w:pos="5684"/>
        </w:tabs>
        <w:ind w:left="5684" w:hanging="360"/>
      </w:pPr>
    </w:lvl>
    <w:lvl w:ilvl="8" w:tplc="040C001B">
      <w:start w:val="1"/>
      <w:numFmt w:val="lowerRoman"/>
      <w:lvlText w:val="%9."/>
      <w:lvlJc w:val="right"/>
      <w:pPr>
        <w:tabs>
          <w:tab w:val="num" w:pos="6404"/>
        </w:tabs>
        <w:ind w:left="6404" w:hanging="180"/>
      </w:pPr>
    </w:lvl>
  </w:abstractNum>
  <w:abstractNum w:abstractNumId="6" w15:restartNumberingAfterBreak="0">
    <w:nsid w:val="3FF26538"/>
    <w:multiLevelType w:val="multilevel"/>
    <w:tmpl w:val="E63AFBAC"/>
    <w:lvl w:ilvl="0">
      <w:start w:val="13"/>
      <w:numFmt w:val="decimal"/>
      <w:lvlText w:val="%1."/>
      <w:lvlJc w:val="left"/>
      <w:pPr>
        <w:ind w:left="540" w:hanging="54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4551660A"/>
    <w:multiLevelType w:val="multilevel"/>
    <w:tmpl w:val="2F6CA13E"/>
    <w:lvl w:ilvl="0">
      <w:start w:val="1"/>
      <w:numFmt w:val="decimal"/>
      <w:lvlText w:val="%1."/>
      <w:lvlJc w:val="left"/>
      <w:pPr>
        <w:ind w:left="467" w:hanging="360"/>
      </w:pPr>
      <w:rPr>
        <w:b w:val="0"/>
        <w:i w:val="0"/>
        <w:sz w:val="18"/>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8" w15:restartNumberingAfterBreak="0">
    <w:nsid w:val="47A71861"/>
    <w:multiLevelType w:val="multilevel"/>
    <w:tmpl w:val="A1D85E98"/>
    <w:lvl w:ilvl="0">
      <w:start w:val="1"/>
      <w:numFmt w:val="decimal"/>
      <w:lvlText w:val="%1."/>
      <w:lvlJc w:val="left"/>
      <w:pPr>
        <w:ind w:left="785" w:hanging="360"/>
      </w:pPr>
      <w:rPr>
        <w:b/>
        <w:strike w:val="0"/>
        <w:dstrike w:val="0"/>
        <w:color w:val="auto"/>
        <w:u w:val="none"/>
        <w:effect w:val="none"/>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9" w15:restartNumberingAfterBreak="0">
    <w:nsid w:val="65275AD9"/>
    <w:multiLevelType w:val="hybridMultilevel"/>
    <w:tmpl w:val="E5A48812"/>
    <w:lvl w:ilvl="0" w:tplc="2222FE3C">
      <w:start w:val="1"/>
      <w:numFmt w:val="bullet"/>
      <w:lvlText w:val=""/>
      <w:lvlJc w:val="left"/>
      <w:pPr>
        <w:ind w:left="720" w:hanging="360"/>
      </w:pPr>
      <w:rPr>
        <w:rFonts w:ascii="Wingdings" w:hAnsi="Wingdings" w:hint="default"/>
      </w:rPr>
    </w:lvl>
    <w:lvl w:ilvl="1" w:tplc="040C0019">
      <w:start w:val="1"/>
      <w:numFmt w:val="bullet"/>
      <w:lvlText w:val="o"/>
      <w:lvlJc w:val="left"/>
      <w:pPr>
        <w:ind w:left="1440" w:hanging="360"/>
      </w:pPr>
      <w:rPr>
        <w:rFonts w:ascii="Courier New" w:hAnsi="Courier New" w:cs="Courier New" w:hint="default"/>
      </w:rPr>
    </w:lvl>
    <w:lvl w:ilvl="2" w:tplc="040C001B">
      <w:start w:val="1"/>
      <w:numFmt w:val="bullet"/>
      <w:lvlText w:val=""/>
      <w:lvlJc w:val="left"/>
      <w:pPr>
        <w:ind w:left="2160" w:hanging="360"/>
      </w:pPr>
      <w:rPr>
        <w:rFonts w:ascii="Wingdings" w:hAnsi="Wingdings" w:hint="default"/>
      </w:rPr>
    </w:lvl>
    <w:lvl w:ilvl="3" w:tplc="040C000F">
      <w:start w:val="1"/>
      <w:numFmt w:val="bullet"/>
      <w:lvlText w:val=""/>
      <w:lvlJc w:val="left"/>
      <w:pPr>
        <w:ind w:left="2880" w:hanging="360"/>
      </w:pPr>
      <w:rPr>
        <w:rFonts w:ascii="Symbol" w:hAnsi="Symbol" w:hint="default"/>
      </w:rPr>
    </w:lvl>
    <w:lvl w:ilvl="4" w:tplc="040C0019">
      <w:start w:val="1"/>
      <w:numFmt w:val="bullet"/>
      <w:lvlText w:val="o"/>
      <w:lvlJc w:val="left"/>
      <w:pPr>
        <w:ind w:left="3600" w:hanging="360"/>
      </w:pPr>
      <w:rPr>
        <w:rFonts w:ascii="Courier New" w:hAnsi="Courier New" w:cs="Courier New" w:hint="default"/>
      </w:rPr>
    </w:lvl>
    <w:lvl w:ilvl="5" w:tplc="040C001B">
      <w:start w:val="1"/>
      <w:numFmt w:val="bullet"/>
      <w:lvlText w:val=""/>
      <w:lvlJc w:val="left"/>
      <w:pPr>
        <w:ind w:left="4320" w:hanging="360"/>
      </w:pPr>
      <w:rPr>
        <w:rFonts w:ascii="Wingdings" w:hAnsi="Wingdings" w:hint="default"/>
      </w:rPr>
    </w:lvl>
    <w:lvl w:ilvl="6" w:tplc="040C000F">
      <w:start w:val="1"/>
      <w:numFmt w:val="bullet"/>
      <w:lvlText w:val=""/>
      <w:lvlJc w:val="left"/>
      <w:pPr>
        <w:ind w:left="5040" w:hanging="360"/>
      </w:pPr>
      <w:rPr>
        <w:rFonts w:ascii="Symbol" w:hAnsi="Symbol" w:hint="default"/>
      </w:rPr>
    </w:lvl>
    <w:lvl w:ilvl="7" w:tplc="040C0019">
      <w:start w:val="1"/>
      <w:numFmt w:val="bullet"/>
      <w:lvlText w:val="o"/>
      <w:lvlJc w:val="left"/>
      <w:pPr>
        <w:ind w:left="5760" w:hanging="360"/>
      </w:pPr>
      <w:rPr>
        <w:rFonts w:ascii="Courier New" w:hAnsi="Courier New" w:cs="Courier New" w:hint="default"/>
      </w:rPr>
    </w:lvl>
    <w:lvl w:ilvl="8" w:tplc="040C001B">
      <w:start w:val="1"/>
      <w:numFmt w:val="bullet"/>
      <w:lvlText w:val=""/>
      <w:lvlJc w:val="left"/>
      <w:pPr>
        <w:ind w:left="6480" w:hanging="360"/>
      </w:pPr>
      <w:rPr>
        <w:rFonts w:ascii="Wingdings" w:hAnsi="Wingdings" w:hint="default"/>
      </w:rPr>
    </w:lvl>
  </w:abstractNum>
  <w:abstractNum w:abstractNumId="10" w15:restartNumberingAfterBreak="0">
    <w:nsid w:val="67D817B3"/>
    <w:multiLevelType w:val="singleLevel"/>
    <w:tmpl w:val="CFFECE3A"/>
    <w:lvl w:ilvl="0">
      <w:start w:val="6"/>
      <w:numFmt w:val="bullet"/>
      <w:lvlText w:val="-"/>
      <w:lvlJc w:val="left"/>
      <w:pPr>
        <w:tabs>
          <w:tab w:val="num" w:pos="720"/>
        </w:tabs>
        <w:ind w:left="720" w:hanging="360"/>
      </w:pPr>
    </w:lvl>
  </w:abstractNum>
  <w:num w:numId="1" w16cid:durableId="6316373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1796286">
    <w:abstractNumId w:val="9"/>
    <w:lvlOverride w:ilvl="0"/>
    <w:lvlOverride w:ilvl="1"/>
    <w:lvlOverride w:ilvl="2"/>
    <w:lvlOverride w:ilvl="3"/>
    <w:lvlOverride w:ilvl="4"/>
    <w:lvlOverride w:ilvl="5"/>
    <w:lvlOverride w:ilvl="6"/>
    <w:lvlOverride w:ilvl="7"/>
    <w:lvlOverride w:ilvl="8"/>
  </w:num>
  <w:num w:numId="3" w16cid:durableId="1284649957">
    <w:abstractNumId w:val="3"/>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7851963">
    <w:abstractNumId w:val="4"/>
    <w:lvlOverride w:ilvl="0"/>
    <w:lvlOverride w:ilvl="1"/>
    <w:lvlOverride w:ilvl="2"/>
    <w:lvlOverride w:ilvl="3"/>
    <w:lvlOverride w:ilvl="4"/>
    <w:lvlOverride w:ilvl="5"/>
    <w:lvlOverride w:ilvl="6"/>
    <w:lvlOverride w:ilvl="7"/>
    <w:lvlOverride w:ilvl="8"/>
  </w:num>
  <w:num w:numId="5" w16cid:durableId="2057076721">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2467653">
    <w:abstractNumId w:val="1"/>
    <w:lvlOverride w:ilvl="0"/>
    <w:lvlOverride w:ilvl="1"/>
    <w:lvlOverride w:ilvl="2"/>
    <w:lvlOverride w:ilvl="3"/>
    <w:lvlOverride w:ilvl="4"/>
    <w:lvlOverride w:ilvl="5"/>
    <w:lvlOverride w:ilvl="6"/>
    <w:lvlOverride w:ilvl="7"/>
    <w:lvlOverride w:ilvl="8"/>
  </w:num>
  <w:num w:numId="7" w16cid:durableId="1645915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0921076">
    <w:abstractNumId w:val="10"/>
    <w:lvlOverride w:ilvl="0"/>
  </w:num>
  <w:num w:numId="9" w16cid:durableId="1318695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730951">
    <w:abstractNumId w:val="0"/>
    <w:lvlOverride w:ilvl="0"/>
    <w:lvlOverride w:ilvl="1"/>
    <w:lvlOverride w:ilvl="2"/>
    <w:lvlOverride w:ilvl="3"/>
    <w:lvlOverride w:ilvl="4"/>
    <w:lvlOverride w:ilvl="5"/>
    <w:lvlOverride w:ilvl="6"/>
    <w:lvlOverride w:ilvl="7"/>
    <w:lvlOverride w:ilvl="8"/>
  </w:num>
  <w:num w:numId="11" w16cid:durableId="12872788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8E6"/>
    <w:rsid w:val="00533B8C"/>
    <w:rsid w:val="00DA78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0C1B7"/>
  <w15:chartTrackingRefBased/>
  <w15:docId w15:val="{58720A08-B884-4D5F-8789-2C5B13002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8E6"/>
    <w:pPr>
      <w:spacing w:line="256" w:lineRule="auto"/>
    </w:pPr>
    <w:rPr>
      <w:lang w:val="fr-CM"/>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Desmond 2,Liste 1,Titre1,Paragraphe de liste PBLH,Graph &amp; Table tite,Bullet Points,Liste Paragraf,Texte Général,Paragraphe  revu,sous partie 1,List Paragraph"/>
    <w:basedOn w:val="Normal"/>
    <w:uiPriority w:val="34"/>
    <w:qFormat/>
    <w:rsid w:val="00DA78E6"/>
    <w:pPr>
      <w:suppressAutoHyphens/>
      <w:autoSpaceDN w:val="0"/>
      <w:spacing w:line="242" w:lineRule="auto"/>
      <w:ind w:left="720"/>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72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2285</Words>
  <Characters>12571</Characters>
  <Application>Microsoft Office Word</Application>
  <DocSecurity>0</DocSecurity>
  <Lines>104</Lines>
  <Paragraphs>29</Paragraphs>
  <ScaleCrop>false</ScaleCrop>
  <Company/>
  <LinksUpToDate>false</LinksUpToDate>
  <CharactersWithSpaces>14827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MESSANGA</dc:creator>
  <cp:keywords/>
  <dc:description/>
  <cp:lastModifiedBy>MESSANGA</cp:lastModifiedBy>
  <cp:revision>1</cp:revision>
  <dcterms:created xsi:type="dcterms:W3CDTF">2024-07-31T09:07:00Z</dcterms:created>
  <dcterms:modified xsi:type="dcterms:W3CDTF">2024-07-31T09:08:00Z</dcterms:modified>
</cp:coreProperties>
</file>